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62BFF" w14:textId="54FE1D71" w:rsidR="001B3309" w:rsidRDefault="007F5001" w:rsidP="005360AD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b/>
          <w:color w:val="005EB8"/>
          <w:kern w:val="36"/>
          <w:sz w:val="40"/>
          <w:szCs w:val="40"/>
          <w:lang w:eastAsia="ru-RU"/>
        </w:rPr>
      </w:pPr>
      <w:r>
        <w:rPr>
          <w:rFonts w:asciiTheme="majorHAnsi" w:eastAsia="Times New Roman" w:hAnsiTheme="majorHAnsi" w:cstheme="majorHAnsi"/>
          <w:b/>
          <w:color w:val="005EB8"/>
          <w:kern w:val="36"/>
          <w:sz w:val="40"/>
          <w:szCs w:val="40"/>
          <w:lang w:eastAsia="ru-RU"/>
        </w:rPr>
        <w:t>Компания «</w:t>
      </w:r>
      <w:proofErr w:type="gramStart"/>
      <w:r w:rsidRPr="007F5001">
        <w:rPr>
          <w:rFonts w:asciiTheme="majorHAnsi" w:eastAsia="Times New Roman" w:hAnsiTheme="majorHAnsi" w:cstheme="majorHAnsi"/>
          <w:b/>
          <w:color w:val="005EB8"/>
          <w:kern w:val="36"/>
          <w:sz w:val="40"/>
          <w:szCs w:val="40"/>
          <w:lang w:eastAsia="ru-RU"/>
        </w:rPr>
        <w:t>АВИА Центр</w:t>
      </w:r>
      <w:proofErr w:type="gramEnd"/>
      <w:r>
        <w:rPr>
          <w:rFonts w:asciiTheme="majorHAnsi" w:eastAsia="Times New Roman" w:hAnsiTheme="majorHAnsi" w:cstheme="majorHAnsi"/>
          <w:b/>
          <w:color w:val="005EB8"/>
          <w:kern w:val="36"/>
          <w:sz w:val="40"/>
          <w:szCs w:val="40"/>
          <w:lang w:eastAsia="ru-RU"/>
        </w:rPr>
        <w:t xml:space="preserve">» в 5 раз увеличила продажи </w:t>
      </w:r>
      <w:r w:rsidR="000A1D0A">
        <w:rPr>
          <w:rFonts w:asciiTheme="majorHAnsi" w:eastAsia="Times New Roman" w:hAnsiTheme="majorHAnsi" w:cstheme="majorHAnsi"/>
          <w:b/>
          <w:color w:val="005EB8"/>
          <w:kern w:val="36"/>
          <w:sz w:val="40"/>
          <w:szCs w:val="40"/>
          <w:lang w:eastAsia="ru-RU"/>
        </w:rPr>
        <w:t xml:space="preserve">дополнительных </w:t>
      </w:r>
      <w:r>
        <w:rPr>
          <w:rFonts w:asciiTheme="majorHAnsi" w:eastAsia="Times New Roman" w:hAnsiTheme="majorHAnsi" w:cstheme="majorHAnsi"/>
          <w:b/>
          <w:color w:val="005EB8"/>
          <w:kern w:val="36"/>
          <w:sz w:val="40"/>
          <w:szCs w:val="40"/>
          <w:lang w:eastAsia="ru-RU"/>
        </w:rPr>
        <w:t xml:space="preserve">авиационных </w:t>
      </w:r>
      <w:r w:rsidR="000A1D0A">
        <w:rPr>
          <w:rFonts w:asciiTheme="majorHAnsi" w:eastAsia="Times New Roman" w:hAnsiTheme="majorHAnsi" w:cstheme="majorHAnsi"/>
          <w:b/>
          <w:color w:val="005EB8"/>
          <w:kern w:val="36"/>
          <w:sz w:val="40"/>
          <w:szCs w:val="40"/>
          <w:lang w:eastAsia="ru-RU"/>
        </w:rPr>
        <w:t xml:space="preserve">услуг </w:t>
      </w:r>
      <w:r w:rsidR="001B3309">
        <w:rPr>
          <w:rFonts w:asciiTheme="majorHAnsi" w:eastAsia="Times New Roman" w:hAnsiTheme="majorHAnsi" w:cstheme="majorHAnsi"/>
          <w:b/>
          <w:color w:val="005EB8"/>
          <w:kern w:val="36"/>
          <w:sz w:val="40"/>
          <w:szCs w:val="40"/>
          <w:lang w:eastAsia="ru-RU"/>
        </w:rPr>
        <w:t>чере</w:t>
      </w:r>
      <w:bookmarkStart w:id="0" w:name="_GoBack"/>
      <w:bookmarkEnd w:id="0"/>
      <w:r w:rsidR="001B3309">
        <w:rPr>
          <w:rFonts w:asciiTheme="majorHAnsi" w:eastAsia="Times New Roman" w:hAnsiTheme="majorHAnsi" w:cstheme="majorHAnsi"/>
          <w:b/>
          <w:color w:val="005EB8"/>
          <w:kern w:val="36"/>
          <w:sz w:val="40"/>
          <w:szCs w:val="40"/>
          <w:lang w:eastAsia="ru-RU"/>
        </w:rPr>
        <w:t xml:space="preserve">з </w:t>
      </w:r>
      <w:r w:rsidR="001B3309">
        <w:rPr>
          <w:rFonts w:asciiTheme="majorHAnsi" w:eastAsia="Times New Roman" w:hAnsiTheme="majorHAnsi" w:cstheme="majorHAnsi"/>
          <w:b/>
          <w:color w:val="005EB8"/>
          <w:kern w:val="36"/>
          <w:sz w:val="40"/>
          <w:szCs w:val="40"/>
          <w:lang w:val="en-US" w:eastAsia="ru-RU"/>
        </w:rPr>
        <w:t>Amadeus</w:t>
      </w:r>
    </w:p>
    <w:p w14:paraId="56C297CC" w14:textId="77777777" w:rsidR="001B3309" w:rsidRDefault="001B3309" w:rsidP="005360AD">
      <w:p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="Times New Roman" w:hAnsiTheme="majorHAnsi" w:cstheme="majorHAnsi"/>
          <w:b/>
          <w:color w:val="005EB8"/>
          <w:kern w:val="36"/>
          <w:sz w:val="40"/>
          <w:szCs w:val="40"/>
          <w:lang w:eastAsia="ru-RU"/>
        </w:rPr>
      </w:pPr>
    </w:p>
    <w:p w14:paraId="024655DD" w14:textId="116FA368" w:rsidR="001B3309" w:rsidRDefault="001B3309" w:rsidP="001B3309">
      <w:pPr>
        <w:spacing w:after="0" w:line="240" w:lineRule="auto"/>
        <w:jc w:val="both"/>
        <w:textAlignment w:val="baseline"/>
        <w:outlineLvl w:val="1"/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</w:pPr>
      <w:r w:rsidRPr="001B3309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>К</w:t>
      </w:r>
      <w:r w:rsidR="007B222B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>омпания</w:t>
      </w:r>
      <w:r w:rsidRPr="001B3309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 xml:space="preserve"> «</w:t>
      </w:r>
      <w:proofErr w:type="gramStart"/>
      <w:r w:rsidR="007B222B" w:rsidRPr="001B3309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>А</w:t>
      </w:r>
      <w:r w:rsidR="007B222B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>ВИА</w:t>
      </w:r>
      <w:r w:rsidR="007B222B" w:rsidRPr="001B3309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 xml:space="preserve"> </w:t>
      </w:r>
      <w:r w:rsidR="005439EB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>Ц</w:t>
      </w:r>
      <w:r w:rsidRPr="001B3309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>ентр</w:t>
      </w:r>
      <w:proofErr w:type="gramEnd"/>
      <w:r w:rsidRPr="001B3309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 xml:space="preserve">» сообщила о </w:t>
      </w:r>
      <w:r w:rsidR="000A1D0A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>значительном</w:t>
      </w:r>
      <w:r w:rsidRPr="001B3309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 xml:space="preserve"> росте популярности </w:t>
      </w:r>
      <w:r w:rsidR="004923AF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 xml:space="preserve">сопутствующих </w:t>
      </w:r>
      <w:r w:rsidR="007C5176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>услуг авиакомпаний</w:t>
      </w:r>
      <w:r w:rsidRPr="001B3309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 xml:space="preserve"> среди российских путешественников. За 9 месяцев 2017 г. через каналы «</w:t>
      </w:r>
      <w:proofErr w:type="gramStart"/>
      <w:r w:rsidR="007B222B" w:rsidRPr="001B3309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>А</w:t>
      </w:r>
      <w:r w:rsidR="007B222B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>ВИА</w:t>
      </w:r>
      <w:r w:rsidR="007B222B" w:rsidRPr="001B3309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 xml:space="preserve"> </w:t>
      </w:r>
      <w:r w:rsidR="007B222B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>Ц</w:t>
      </w:r>
      <w:r w:rsidRPr="001B3309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>ентра</w:t>
      </w:r>
      <w:proofErr w:type="gramEnd"/>
      <w:r w:rsidRPr="001B3309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 xml:space="preserve">» </w:t>
      </w:r>
      <w:r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 xml:space="preserve">в </w:t>
      </w:r>
      <w:r w:rsidR="009A642F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 xml:space="preserve">системе </w:t>
      </w:r>
      <w:r>
        <w:rPr>
          <w:rFonts w:asciiTheme="majorHAnsi" w:eastAsia="Times New Roman" w:hAnsiTheme="majorHAnsi" w:cstheme="majorHAnsi"/>
          <w:color w:val="12A7E5"/>
          <w:sz w:val="24"/>
          <w:szCs w:val="24"/>
          <w:lang w:val="en-US" w:eastAsia="ru-RU"/>
        </w:rPr>
        <w:t>Amadeus</w:t>
      </w:r>
      <w:r w:rsidRPr="001B3309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theme="majorHAnsi"/>
          <w:color w:val="12A7E5"/>
          <w:sz w:val="24"/>
          <w:szCs w:val="24"/>
          <w:lang w:val="en-US" w:eastAsia="ru-RU"/>
        </w:rPr>
        <w:t>GDS</w:t>
      </w:r>
      <w:r w:rsidRPr="001B3309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 xml:space="preserve"> было реализовано на 421% больше дополнительных </w:t>
      </w:r>
      <w:r w:rsidR="007C5176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>опций</w:t>
      </w:r>
      <w:r w:rsidRPr="001B3309"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  <w:t>, чем за тот же период прошлого года.</w:t>
      </w:r>
    </w:p>
    <w:p w14:paraId="5F58B036" w14:textId="77777777" w:rsidR="005439EB" w:rsidRDefault="005439EB" w:rsidP="001B3309">
      <w:pPr>
        <w:spacing w:after="0" w:line="240" w:lineRule="auto"/>
        <w:jc w:val="both"/>
        <w:textAlignment w:val="baseline"/>
        <w:outlineLvl w:val="1"/>
        <w:rPr>
          <w:rFonts w:asciiTheme="majorHAnsi" w:eastAsia="Times New Roman" w:hAnsiTheme="majorHAnsi" w:cstheme="majorHAnsi"/>
          <w:color w:val="12A7E5"/>
          <w:sz w:val="24"/>
          <w:szCs w:val="24"/>
          <w:lang w:eastAsia="ru-RU"/>
        </w:rPr>
      </w:pPr>
    </w:p>
    <w:p w14:paraId="39B167D7" w14:textId="56A57104" w:rsidR="00EB4077" w:rsidRDefault="005439EB" w:rsidP="00807EFA">
      <w:pPr>
        <w:spacing w:after="0" w:line="240" w:lineRule="auto"/>
        <w:jc w:val="both"/>
        <w:textAlignment w:val="baseline"/>
        <w:outlineLvl w:val="1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Один из крупнейших </w:t>
      </w:r>
      <w:proofErr w:type="spellStart"/>
      <w:r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>консолидаторов</w:t>
      </w:r>
      <w:proofErr w:type="spellEnd"/>
      <w:r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по продаже авиабилетов на российском рынке, «</w:t>
      </w:r>
      <w:proofErr w:type="gramStart"/>
      <w:r w:rsidR="007B222B"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>А</w:t>
      </w:r>
      <w:r w:rsidR="007B222B">
        <w:rPr>
          <w:rFonts w:asciiTheme="majorHAnsi" w:eastAsia="Times New Roman" w:hAnsiTheme="majorHAnsi" w:cstheme="majorHAnsi"/>
          <w:sz w:val="24"/>
          <w:szCs w:val="24"/>
          <w:lang w:eastAsia="ru-RU"/>
        </w:rPr>
        <w:t>ВИА</w:t>
      </w:r>
      <w:r w:rsidR="007B222B"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>Центр</w:t>
      </w:r>
      <w:proofErr w:type="gramEnd"/>
      <w:r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» уже много лет сотрудничает с </w:t>
      </w:r>
      <w:r w:rsidRPr="00032B39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Amadeus</w:t>
      </w:r>
      <w:r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, мировым лидером </w:t>
      </w:r>
      <w:r w:rsidR="00AC3814" w:rsidRPr="00D034DE">
        <w:rPr>
          <w:rFonts w:asciiTheme="majorHAnsi" w:eastAsia="Times New Roman" w:hAnsiTheme="majorHAnsi" w:cstheme="majorHAnsi"/>
          <w:sz w:val="24"/>
          <w:szCs w:val="24"/>
          <w:lang w:eastAsia="ru-RU"/>
        </w:rPr>
        <w:t>в сфере</w:t>
      </w:r>
      <w:r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Pr="00032B39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IT</w:t>
      </w:r>
      <w:r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>-решений для туристического бизнеса</w:t>
      </w:r>
      <w:r w:rsidR="00704BB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. </w:t>
      </w:r>
      <w:r w:rsidR="000D16BC" w:rsidRPr="00622F28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В планах </w:t>
      </w:r>
      <w:r w:rsidR="000D16BC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компании </w:t>
      </w:r>
      <w:r w:rsidR="000D16BC" w:rsidRPr="00622F28">
        <w:rPr>
          <w:rFonts w:asciiTheme="majorHAnsi" w:eastAsia="Times New Roman" w:hAnsiTheme="majorHAnsi" w:cstheme="majorHAnsi"/>
          <w:sz w:val="24"/>
          <w:szCs w:val="24"/>
          <w:lang w:eastAsia="ru-RU"/>
        </w:rPr>
        <w:t>на 2018 год – существенно нарастить использование продуктовой линейки Amadeus и добиться не менее 20% прироста к предыдущему году</w:t>
      </w:r>
      <w:r w:rsidR="009055F7">
        <w:rPr>
          <w:rFonts w:asciiTheme="majorHAnsi" w:eastAsia="Times New Roman" w:hAnsiTheme="majorHAnsi" w:cstheme="majorHAnsi"/>
          <w:sz w:val="24"/>
          <w:szCs w:val="24"/>
          <w:lang w:eastAsia="ru-RU"/>
        </w:rPr>
        <w:t>.</w:t>
      </w:r>
      <w:r w:rsidR="000D16BC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EB4077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Лидер </w:t>
      </w:r>
      <w:r w:rsidR="009055F7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по </w:t>
      </w:r>
      <w:r w:rsidR="00EB4077">
        <w:rPr>
          <w:rFonts w:asciiTheme="majorHAnsi" w:eastAsia="Times New Roman" w:hAnsiTheme="majorHAnsi" w:cstheme="majorHAnsi"/>
          <w:sz w:val="24"/>
          <w:szCs w:val="24"/>
          <w:lang w:eastAsia="ru-RU"/>
        </w:rPr>
        <w:t>бронировани</w:t>
      </w:r>
      <w:r w:rsidR="009055F7">
        <w:rPr>
          <w:rFonts w:asciiTheme="majorHAnsi" w:eastAsia="Times New Roman" w:hAnsiTheme="majorHAnsi" w:cstheme="majorHAnsi"/>
          <w:sz w:val="24"/>
          <w:szCs w:val="24"/>
          <w:lang w:eastAsia="ru-RU"/>
        </w:rPr>
        <w:t>ю авиабилетов</w:t>
      </w:r>
      <w:r w:rsidR="00EB4077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через GDS Amadeus на российском рынке</w:t>
      </w:r>
      <w:r w:rsidR="00623A7C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(по итогам 9 </w:t>
      </w:r>
      <w:proofErr w:type="spellStart"/>
      <w:r w:rsidR="00623A7C">
        <w:rPr>
          <w:rFonts w:asciiTheme="majorHAnsi" w:eastAsia="Times New Roman" w:hAnsiTheme="majorHAnsi" w:cstheme="majorHAnsi"/>
          <w:sz w:val="24"/>
          <w:szCs w:val="24"/>
          <w:lang w:eastAsia="ru-RU"/>
        </w:rPr>
        <w:t>мес</w:t>
      </w:r>
      <w:proofErr w:type="spellEnd"/>
      <w:r w:rsidR="00623A7C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2017 г)</w:t>
      </w:r>
      <w:r w:rsidR="00EB4077">
        <w:rPr>
          <w:rFonts w:asciiTheme="majorHAnsi" w:eastAsia="Times New Roman" w:hAnsiTheme="majorHAnsi" w:cstheme="majorHAnsi"/>
          <w:sz w:val="24"/>
          <w:szCs w:val="24"/>
          <w:lang w:eastAsia="ru-RU"/>
        </w:rPr>
        <w:t>, к</w:t>
      </w:r>
      <w:r w:rsidR="00EB4077" w:rsidRPr="00622F28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омпания </w:t>
      </w:r>
      <w:r w:rsidR="00EB4077"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>«</w:t>
      </w:r>
      <w:proofErr w:type="gramStart"/>
      <w:r w:rsidR="00EB4077"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>А</w:t>
      </w:r>
      <w:r w:rsidR="00EB4077">
        <w:rPr>
          <w:rFonts w:asciiTheme="majorHAnsi" w:eastAsia="Times New Roman" w:hAnsiTheme="majorHAnsi" w:cstheme="majorHAnsi"/>
          <w:sz w:val="24"/>
          <w:szCs w:val="24"/>
          <w:lang w:eastAsia="ru-RU"/>
        </w:rPr>
        <w:t>ВИА</w:t>
      </w:r>
      <w:r w:rsidR="00EB4077"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Центр</w:t>
      </w:r>
      <w:proofErr w:type="gramEnd"/>
      <w:r w:rsidR="00EB4077"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>»</w:t>
      </w:r>
      <w:r w:rsidR="00EB4077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добилась ведущего положения и в сегменте </w:t>
      </w:r>
      <w:r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>реализации дополнительных услуг авиакомпаний</w:t>
      </w:r>
      <w:r w:rsidR="00EB4077">
        <w:rPr>
          <w:rFonts w:asciiTheme="majorHAnsi" w:eastAsia="Times New Roman" w:hAnsiTheme="majorHAnsi" w:cstheme="majorHAnsi"/>
          <w:sz w:val="24"/>
          <w:szCs w:val="24"/>
          <w:lang w:eastAsia="ru-RU"/>
        </w:rPr>
        <w:t>.</w:t>
      </w:r>
    </w:p>
    <w:p w14:paraId="686CF8E9" w14:textId="28986380" w:rsidR="00E36B8A" w:rsidRPr="00E522F5" w:rsidRDefault="005439EB" w:rsidP="00807EFA">
      <w:pPr>
        <w:spacing w:after="0" w:line="240" w:lineRule="auto"/>
        <w:jc w:val="both"/>
        <w:textAlignment w:val="baseline"/>
        <w:outlineLvl w:val="1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>«</w:t>
      </w:r>
      <w:proofErr w:type="gramStart"/>
      <w:r w:rsidR="007B222B"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>А</w:t>
      </w:r>
      <w:r w:rsidR="007B222B">
        <w:rPr>
          <w:rFonts w:asciiTheme="majorHAnsi" w:eastAsia="Times New Roman" w:hAnsiTheme="majorHAnsi" w:cstheme="majorHAnsi"/>
          <w:sz w:val="24"/>
          <w:szCs w:val="24"/>
          <w:lang w:eastAsia="ru-RU"/>
        </w:rPr>
        <w:t>ВИА</w:t>
      </w:r>
      <w:r w:rsidR="007B222B"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>Центр</w:t>
      </w:r>
      <w:proofErr w:type="gramEnd"/>
      <w:r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» использует решение </w:t>
      </w:r>
      <w:r w:rsidRPr="00032B39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Amadeus</w:t>
      </w:r>
      <w:r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Pr="00032B39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Ancillary</w:t>
      </w:r>
      <w:r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Pr="00032B39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Services</w:t>
      </w:r>
      <w:r w:rsid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, </w:t>
      </w:r>
      <w:r w:rsidR="007F500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чтобы </w:t>
      </w:r>
      <w:r w:rsidR="00E522F5">
        <w:rPr>
          <w:rFonts w:asciiTheme="majorHAnsi" w:eastAsia="Times New Roman" w:hAnsiTheme="majorHAnsi" w:cstheme="majorHAnsi"/>
          <w:sz w:val="24"/>
          <w:szCs w:val="24"/>
          <w:lang w:eastAsia="ru-RU"/>
        </w:rPr>
        <w:t>предл</w:t>
      </w:r>
      <w:r w:rsidR="007F5001">
        <w:rPr>
          <w:rFonts w:asciiTheme="majorHAnsi" w:eastAsia="Times New Roman" w:hAnsiTheme="majorHAnsi" w:cstheme="majorHAnsi"/>
          <w:sz w:val="24"/>
          <w:szCs w:val="24"/>
          <w:lang w:eastAsia="ru-RU"/>
        </w:rPr>
        <w:t>ожить своим к</w:t>
      </w:r>
      <w:r w:rsidR="00E522F5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лиентам необходимые опции как на этапе </w:t>
      </w:r>
      <w:r w:rsidR="007F5001">
        <w:rPr>
          <w:rFonts w:asciiTheme="majorHAnsi" w:eastAsia="Times New Roman" w:hAnsiTheme="majorHAnsi" w:cstheme="majorHAnsi"/>
          <w:sz w:val="24"/>
          <w:szCs w:val="24"/>
          <w:lang w:eastAsia="ru-RU"/>
        </w:rPr>
        <w:t>бронирования перелета</w:t>
      </w:r>
      <w:r w:rsidR="00E522F5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, так и после </w:t>
      </w:r>
      <w:r w:rsidR="007F5001">
        <w:rPr>
          <w:rFonts w:asciiTheme="majorHAnsi" w:eastAsia="Times New Roman" w:hAnsiTheme="majorHAnsi" w:cstheme="majorHAnsi"/>
          <w:sz w:val="24"/>
          <w:szCs w:val="24"/>
          <w:lang w:eastAsia="ru-RU"/>
        </w:rPr>
        <w:t>покупки авиабилета</w:t>
      </w:r>
      <w:r w:rsidR="00E522F5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. В настоящий момент </w:t>
      </w:r>
      <w:r w:rsidR="007F500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в системе Amadeus доступны для продажи услуги </w:t>
      </w:r>
      <w:r w:rsidR="00581D08">
        <w:rPr>
          <w:rFonts w:asciiTheme="majorHAnsi" w:eastAsia="Times New Roman" w:hAnsiTheme="majorHAnsi" w:cstheme="majorHAnsi"/>
          <w:sz w:val="24"/>
          <w:szCs w:val="24"/>
          <w:lang w:eastAsia="ru-RU"/>
        </w:rPr>
        <w:t>1</w:t>
      </w:r>
      <w:r w:rsidR="00581D08" w:rsidRPr="00D034DE">
        <w:rPr>
          <w:rFonts w:asciiTheme="majorHAnsi" w:eastAsia="Times New Roman" w:hAnsiTheme="majorHAnsi" w:cstheme="majorHAnsi"/>
          <w:sz w:val="24"/>
          <w:szCs w:val="24"/>
          <w:lang w:eastAsia="ru-RU"/>
        </w:rPr>
        <w:t>11</w:t>
      </w:r>
      <w:r w:rsidR="00581D08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7F5001">
        <w:rPr>
          <w:rFonts w:asciiTheme="majorHAnsi" w:eastAsia="Times New Roman" w:hAnsiTheme="majorHAnsi" w:cstheme="majorHAnsi"/>
          <w:sz w:val="24"/>
          <w:szCs w:val="24"/>
          <w:lang w:eastAsia="ru-RU"/>
        </w:rPr>
        <w:t>авиакомпаний</w:t>
      </w:r>
      <w:r w:rsidR="00AA58BB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, включая российских перевозчиков «Уральские авиалинии» и </w:t>
      </w:r>
      <w:r w:rsidR="00AC3814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S</w:t>
      </w:r>
      <w:r w:rsidR="00AC3814" w:rsidRPr="00D034DE">
        <w:rPr>
          <w:rFonts w:asciiTheme="majorHAnsi" w:eastAsia="Times New Roman" w:hAnsiTheme="majorHAnsi" w:cstheme="majorHAnsi"/>
          <w:sz w:val="24"/>
          <w:szCs w:val="24"/>
          <w:lang w:eastAsia="ru-RU"/>
        </w:rPr>
        <w:t>7</w:t>
      </w:r>
      <w:r w:rsidR="007F500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, всего подписаны соглашения о внедрении </w:t>
      </w:r>
      <w:r w:rsidR="007F5001" w:rsidRPr="00032B39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Amadeus</w:t>
      </w:r>
      <w:r w:rsidR="007F5001"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7F5001" w:rsidRPr="00032B39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Ancillary</w:t>
      </w:r>
      <w:r w:rsidR="007F5001"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7F5001" w:rsidRPr="00032B39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Services</w:t>
      </w:r>
      <w:r w:rsidR="007F500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с 138 перевозчиками</w:t>
      </w:r>
      <w:r w:rsidR="00E522F5">
        <w:rPr>
          <w:rFonts w:asciiTheme="majorHAnsi" w:eastAsia="Times New Roman" w:hAnsiTheme="majorHAnsi" w:cstheme="majorHAnsi"/>
          <w:sz w:val="24"/>
          <w:szCs w:val="24"/>
          <w:lang w:eastAsia="ru-RU"/>
        </w:rPr>
        <w:t>.</w:t>
      </w:r>
    </w:p>
    <w:p w14:paraId="3795E5B3" w14:textId="77777777" w:rsidR="00E522F5" w:rsidRPr="00032B39" w:rsidRDefault="00E522F5" w:rsidP="00807EFA">
      <w:pPr>
        <w:spacing w:after="0" w:line="240" w:lineRule="auto"/>
        <w:jc w:val="both"/>
        <w:textAlignment w:val="baseline"/>
        <w:outlineLvl w:val="1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5418B833" w14:textId="37EEDE42" w:rsidR="00504D9D" w:rsidRPr="00A94360" w:rsidRDefault="00032B39" w:rsidP="00504D9D">
      <w:pPr>
        <w:jc w:val="both"/>
        <w:rPr>
          <w:rFonts w:cs="Calibri Light"/>
        </w:rPr>
      </w:pPr>
      <w:r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>«</w:t>
      </w:r>
      <w:r w:rsidR="00E522F5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Раньше на то, чтобы забронировать </w:t>
      </w:r>
      <w:r w:rsidR="004923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необходимые </w:t>
      </w:r>
      <w:r w:rsidR="00E522F5">
        <w:rPr>
          <w:rFonts w:asciiTheme="majorHAnsi" w:eastAsia="Times New Roman" w:hAnsiTheme="majorHAnsi" w:cstheme="majorHAnsi"/>
          <w:sz w:val="24"/>
          <w:szCs w:val="24"/>
          <w:lang w:eastAsia="ru-RU"/>
        </w:rPr>
        <w:t>клиент</w:t>
      </w:r>
      <w:r w:rsidR="004923AF">
        <w:rPr>
          <w:rFonts w:asciiTheme="majorHAnsi" w:eastAsia="Times New Roman" w:hAnsiTheme="majorHAnsi" w:cstheme="majorHAnsi"/>
          <w:sz w:val="24"/>
          <w:szCs w:val="24"/>
          <w:lang w:eastAsia="ru-RU"/>
        </w:rPr>
        <w:t>у</w:t>
      </w:r>
      <w:r w:rsidR="00E522F5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услуги – будь то провоз багажа или заказ питания – </w:t>
      </w:r>
      <w:proofErr w:type="spellStart"/>
      <w:r w:rsidR="00E522F5">
        <w:rPr>
          <w:rFonts w:asciiTheme="majorHAnsi" w:eastAsia="Times New Roman" w:hAnsiTheme="majorHAnsi" w:cstheme="majorHAnsi"/>
          <w:sz w:val="24"/>
          <w:szCs w:val="24"/>
          <w:lang w:eastAsia="ru-RU"/>
        </w:rPr>
        <w:t>турагентам</w:t>
      </w:r>
      <w:proofErr w:type="spellEnd"/>
      <w:r w:rsidR="00E522F5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приходилось </w:t>
      </w:r>
      <w:r w:rsidR="00F61F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тратить много времени, делая это вручную через каналы авиакомпании, </w:t>
      </w:r>
      <w:r w:rsidR="00C748EB">
        <w:rPr>
          <w:rFonts w:asciiTheme="majorHAnsi" w:eastAsia="Times New Roman" w:hAnsiTheme="majorHAnsi" w:cstheme="majorHAnsi"/>
          <w:sz w:val="24"/>
          <w:szCs w:val="24"/>
          <w:lang w:eastAsia="ru-RU"/>
        </w:rPr>
        <w:t>–</w:t>
      </w:r>
      <w:r w:rsidR="00F61F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рассказывает </w:t>
      </w:r>
      <w:r w:rsidR="00F61FAF" w:rsidRPr="00F61FAF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 xml:space="preserve">Сергей Богачев, генеральный директор ООО «УК </w:t>
      </w:r>
      <w:proofErr w:type="gramStart"/>
      <w:r w:rsidR="00F61FAF" w:rsidRPr="00F61FAF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 xml:space="preserve">АВИА </w:t>
      </w:r>
      <w:r w:rsidR="007B222B" w:rsidRPr="00F61FAF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Ц</w:t>
      </w:r>
      <w:r w:rsidR="007B222B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ентр</w:t>
      </w:r>
      <w:proofErr w:type="gramEnd"/>
      <w:r w:rsidR="00F61FAF" w:rsidRPr="00F61FAF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».</w:t>
      </w:r>
      <w:r w:rsidR="00F61F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– Теперь, благодаря </w:t>
      </w:r>
      <w:r w:rsidR="004923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автоматизированному и </w:t>
      </w:r>
      <w:r w:rsidR="00F61F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унифицированному решению </w:t>
      </w:r>
      <w:r w:rsidR="00F61FAF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Amadeus</w:t>
      </w:r>
      <w:r w:rsidR="00F61FAF" w:rsidRPr="00F61F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F61FAF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Ancillary</w:t>
      </w:r>
      <w:r w:rsidR="00F61FAF" w:rsidRPr="00F61F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F61FAF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Services</w:t>
      </w:r>
      <w:r w:rsidR="00F61F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, у </w:t>
      </w:r>
      <w:proofErr w:type="spellStart"/>
      <w:r w:rsidR="00F61FAF">
        <w:rPr>
          <w:rFonts w:asciiTheme="majorHAnsi" w:eastAsia="Times New Roman" w:hAnsiTheme="majorHAnsi" w:cstheme="majorHAnsi"/>
          <w:sz w:val="24"/>
          <w:szCs w:val="24"/>
          <w:lang w:eastAsia="ru-RU"/>
        </w:rPr>
        <w:t>турагента</w:t>
      </w:r>
      <w:proofErr w:type="spellEnd"/>
      <w:r w:rsidR="00F61F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есть доступ ко всему контенту авиакомпаний в одном месте. Мы видим, насколько востребованы дополнительные </w:t>
      </w:r>
      <w:r w:rsidR="004923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услуги </w:t>
      </w:r>
      <w:r w:rsidR="00F61FAF">
        <w:rPr>
          <w:rFonts w:asciiTheme="majorHAnsi" w:eastAsia="Times New Roman" w:hAnsiTheme="majorHAnsi" w:cstheme="majorHAnsi"/>
          <w:sz w:val="24"/>
          <w:szCs w:val="24"/>
          <w:lang w:eastAsia="ru-RU"/>
        </w:rPr>
        <w:t>– за три квартала 2017 г. объем бронирований показал пятикратный рост. На фоне появления все большего числа «</w:t>
      </w:r>
      <w:proofErr w:type="spellStart"/>
      <w:r w:rsidR="00F61FAF">
        <w:rPr>
          <w:rFonts w:asciiTheme="majorHAnsi" w:eastAsia="Times New Roman" w:hAnsiTheme="majorHAnsi" w:cstheme="majorHAnsi"/>
          <w:sz w:val="24"/>
          <w:szCs w:val="24"/>
          <w:lang w:eastAsia="ru-RU"/>
        </w:rPr>
        <w:t>безбагажных</w:t>
      </w:r>
      <w:proofErr w:type="spellEnd"/>
      <w:r w:rsidR="00F61F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» тарифов и развития </w:t>
      </w:r>
      <w:proofErr w:type="spellStart"/>
      <w:r w:rsidR="00F61FAF">
        <w:rPr>
          <w:rFonts w:asciiTheme="majorHAnsi" w:eastAsia="Times New Roman" w:hAnsiTheme="majorHAnsi" w:cstheme="majorHAnsi"/>
          <w:sz w:val="24"/>
          <w:szCs w:val="24"/>
          <w:lang w:eastAsia="ru-RU"/>
        </w:rPr>
        <w:t>лоукост</w:t>
      </w:r>
      <w:proofErr w:type="spellEnd"/>
      <w:r w:rsidR="00F61F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-авиакомпаний </w:t>
      </w:r>
      <w:r w:rsidR="004923AF">
        <w:rPr>
          <w:rFonts w:asciiTheme="majorHAnsi" w:eastAsia="Times New Roman" w:hAnsiTheme="majorHAnsi" w:cstheme="majorHAnsi"/>
          <w:sz w:val="24"/>
          <w:szCs w:val="24"/>
          <w:lang w:eastAsia="ru-RU"/>
        </w:rPr>
        <w:t>они</w:t>
      </w:r>
      <w:r w:rsidR="00F61F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становятся неотъемлемой частью любого путешествия</w:t>
      </w:r>
      <w:r w:rsidR="00AC3814">
        <w:rPr>
          <w:rFonts w:asciiTheme="majorHAnsi" w:eastAsia="Times New Roman" w:hAnsiTheme="majorHAnsi" w:cstheme="majorHAnsi"/>
          <w:sz w:val="24"/>
          <w:szCs w:val="24"/>
          <w:lang w:eastAsia="ru-RU"/>
        </w:rPr>
        <w:t>»</w:t>
      </w:r>
      <w:r w:rsidR="00504D9D" w:rsidRPr="00D034DE">
        <w:rPr>
          <w:rFonts w:asciiTheme="majorHAnsi" w:eastAsia="Times New Roman" w:hAnsiTheme="majorHAnsi" w:cstheme="majorHAnsi"/>
          <w:sz w:val="24"/>
          <w:szCs w:val="24"/>
          <w:lang w:eastAsia="ru-RU"/>
        </w:rPr>
        <w:t>.</w:t>
      </w:r>
    </w:p>
    <w:p w14:paraId="0C99E2D1" w14:textId="175FDFC8" w:rsidR="00F61FAF" w:rsidRPr="00504D9D" w:rsidRDefault="00F61FAF" w:rsidP="00F61FAF">
      <w:pPr>
        <w:spacing w:after="0" w:line="240" w:lineRule="auto"/>
        <w:jc w:val="both"/>
        <w:textAlignment w:val="baseline"/>
        <w:outlineLvl w:val="1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2039F2F7" w14:textId="7B848E4D" w:rsidR="00AA58BB" w:rsidRDefault="00AA58BB" w:rsidP="00F61FAF">
      <w:pPr>
        <w:spacing w:after="0" w:line="240" w:lineRule="auto"/>
        <w:jc w:val="both"/>
        <w:textAlignment w:val="baseline"/>
        <w:outlineLvl w:val="1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Решение </w:t>
      </w:r>
      <w:r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Amadeus</w:t>
      </w:r>
      <w:r w:rsidRPr="00F2645C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Ancillary</w:t>
      </w:r>
      <w:r w:rsidRPr="00F2645C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Services</w:t>
      </w:r>
      <w:r w:rsidRPr="00F2645C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BF2F1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помогает оптимизировать работу туристических агентств, значительно снижая вероятность ошибки сотрудника и дальнейшего получения штрафа. Имея возможность предлагать более широкий спектр услуг, </w:t>
      </w:r>
      <w:proofErr w:type="spellStart"/>
      <w:r w:rsidR="00BF2F1F">
        <w:rPr>
          <w:rFonts w:asciiTheme="majorHAnsi" w:eastAsia="Times New Roman" w:hAnsiTheme="majorHAnsi" w:cstheme="majorHAnsi"/>
          <w:sz w:val="24"/>
          <w:szCs w:val="24"/>
          <w:lang w:eastAsia="ru-RU"/>
        </w:rPr>
        <w:t>турагенты</w:t>
      </w:r>
      <w:proofErr w:type="spellEnd"/>
      <w:r w:rsidR="00BF2F1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B319B3">
        <w:rPr>
          <w:rFonts w:asciiTheme="majorHAnsi" w:eastAsia="Times New Roman" w:hAnsiTheme="majorHAnsi" w:cstheme="majorHAnsi"/>
          <w:sz w:val="24"/>
          <w:szCs w:val="24"/>
          <w:lang w:eastAsia="ru-RU"/>
        </w:rPr>
        <w:t>также увеличивают доходы с продаж</w:t>
      </w:r>
      <w:r w:rsidR="00BF2F1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, зарабатывая не только на авиабилетах, но и на </w:t>
      </w:r>
      <w:r w:rsidR="00B319B3">
        <w:rPr>
          <w:rFonts w:asciiTheme="majorHAnsi" w:eastAsia="Times New Roman" w:hAnsiTheme="majorHAnsi" w:cstheme="majorHAnsi"/>
          <w:sz w:val="24"/>
          <w:szCs w:val="24"/>
          <w:lang w:eastAsia="ru-RU"/>
        </w:rPr>
        <w:t>перевозке багажа, выборе места в салоне самолета, опции приоритетной посадки и многих других</w:t>
      </w:r>
      <w:r w:rsidR="009055F7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популярных опциях</w:t>
      </w:r>
      <w:r w:rsidR="00BF2F1F">
        <w:rPr>
          <w:rFonts w:asciiTheme="majorHAnsi" w:eastAsia="Times New Roman" w:hAnsiTheme="majorHAnsi" w:cstheme="majorHAnsi"/>
          <w:sz w:val="24"/>
          <w:szCs w:val="24"/>
          <w:lang w:eastAsia="ru-RU"/>
        </w:rPr>
        <w:t>.</w:t>
      </w:r>
    </w:p>
    <w:p w14:paraId="6A2AAE51" w14:textId="77777777" w:rsidR="00B319B3" w:rsidRDefault="00B319B3" w:rsidP="00F61FAF">
      <w:pPr>
        <w:spacing w:after="0" w:line="240" w:lineRule="auto"/>
        <w:jc w:val="both"/>
        <w:textAlignment w:val="baseline"/>
        <w:outlineLvl w:val="1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026E494C" w14:textId="7D055A3E" w:rsidR="00B319B3" w:rsidRPr="00F2645C" w:rsidRDefault="00B319B3" w:rsidP="00F61FAF">
      <w:pPr>
        <w:spacing w:after="0" w:line="240" w:lineRule="auto"/>
        <w:jc w:val="both"/>
        <w:textAlignment w:val="baseline"/>
        <w:outlineLvl w:val="1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«</w:t>
      </w:r>
      <w:r w:rsidR="00F44DAE" w:rsidRPr="00D034DE">
        <w:rPr>
          <w:rFonts w:asciiTheme="majorHAnsi" w:eastAsia="Times New Roman" w:hAnsiTheme="majorHAnsi" w:cstheme="majorHAnsi"/>
          <w:sz w:val="24"/>
          <w:szCs w:val="24"/>
          <w:lang w:eastAsia="ru-RU"/>
        </w:rPr>
        <w:t>Мы рады</w:t>
      </w:r>
      <w:r w:rsidR="00F44DA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B11CB5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видеть, что наша технология </w:t>
      </w:r>
      <w:r w:rsidR="00797CF8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продажи </w:t>
      </w:r>
      <w:proofErr w:type="spellStart"/>
      <w:r w:rsidR="00797CF8">
        <w:rPr>
          <w:rFonts w:asciiTheme="majorHAnsi" w:eastAsia="Times New Roman" w:hAnsiTheme="majorHAnsi" w:cstheme="majorHAnsi"/>
          <w:sz w:val="24"/>
          <w:szCs w:val="24"/>
          <w:lang w:eastAsia="ru-RU"/>
        </w:rPr>
        <w:t>допуслуг</w:t>
      </w:r>
      <w:proofErr w:type="spellEnd"/>
      <w:r w:rsidR="00797CF8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F70A21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активно применяется </w:t>
      </w:r>
      <w:r w:rsidR="0098541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в России </w:t>
      </w:r>
      <w:r w:rsidR="00F650F4">
        <w:rPr>
          <w:rFonts w:asciiTheme="majorHAnsi" w:eastAsia="Times New Roman" w:hAnsiTheme="majorHAnsi" w:cstheme="majorHAnsi"/>
          <w:sz w:val="24"/>
          <w:szCs w:val="24"/>
          <w:lang w:eastAsia="ru-RU"/>
        </w:rPr>
        <w:t>и приносит ощутимый результат</w:t>
      </w:r>
      <w:r w:rsidR="00280DD2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. </w:t>
      </w:r>
      <w:r w:rsidR="00797CF8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Мы </w:t>
      </w:r>
      <w:r w:rsidR="00F44DAE">
        <w:rPr>
          <w:rFonts w:asciiTheme="majorHAnsi" w:eastAsia="Times New Roman" w:hAnsiTheme="majorHAnsi" w:cstheme="majorHAnsi"/>
          <w:sz w:val="24"/>
          <w:szCs w:val="24"/>
          <w:lang w:eastAsia="ru-RU"/>
        </w:rPr>
        <w:t>поздрав</w:t>
      </w:r>
      <w:r w:rsidR="00797CF8">
        <w:rPr>
          <w:rFonts w:asciiTheme="majorHAnsi" w:eastAsia="Times New Roman" w:hAnsiTheme="majorHAnsi" w:cstheme="majorHAnsi"/>
          <w:sz w:val="24"/>
          <w:szCs w:val="24"/>
          <w:lang w:eastAsia="ru-RU"/>
        </w:rPr>
        <w:t>ляем</w:t>
      </w:r>
      <w:r w:rsidR="00F44DA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F44DAE" w:rsidRPr="00D034DE">
        <w:rPr>
          <w:rFonts w:asciiTheme="majorHAnsi" w:eastAsia="Times New Roman" w:hAnsiTheme="majorHAnsi" w:cstheme="majorHAnsi"/>
          <w:sz w:val="24"/>
          <w:szCs w:val="24"/>
          <w:lang w:eastAsia="ru-RU"/>
        </w:rPr>
        <w:t>“</w:t>
      </w:r>
      <w:proofErr w:type="gramStart"/>
      <w:r w:rsidR="00BA3DE9">
        <w:rPr>
          <w:rFonts w:asciiTheme="majorHAnsi" w:eastAsia="Times New Roman" w:hAnsiTheme="majorHAnsi" w:cstheme="majorHAnsi"/>
          <w:sz w:val="24"/>
          <w:szCs w:val="24"/>
          <w:lang w:eastAsia="ru-RU"/>
        </w:rPr>
        <w:t>АВИА Центр</w:t>
      </w:r>
      <w:proofErr w:type="gramEnd"/>
      <w:r w:rsidR="00BA3DE9">
        <w:rPr>
          <w:rFonts w:asciiTheme="majorHAnsi" w:eastAsia="Times New Roman" w:hAnsiTheme="majorHAnsi" w:cstheme="majorHAnsi"/>
          <w:sz w:val="24"/>
          <w:szCs w:val="24"/>
          <w:lang w:eastAsia="ru-RU"/>
        </w:rPr>
        <w:t>» с рекордным ростом продаж</w:t>
      </w:r>
      <w:r w:rsidR="0098541E">
        <w:rPr>
          <w:rFonts w:asciiTheme="majorHAnsi" w:eastAsia="Times New Roman" w:hAnsiTheme="majorHAnsi" w:cstheme="majorHAnsi"/>
          <w:sz w:val="24"/>
          <w:szCs w:val="24"/>
          <w:lang w:eastAsia="ru-RU"/>
        </w:rPr>
        <w:t>. Российские путешественники могут приобре</w:t>
      </w:r>
      <w:r w:rsidR="0022648D">
        <w:rPr>
          <w:rFonts w:asciiTheme="majorHAnsi" w:eastAsia="Times New Roman" w:hAnsiTheme="majorHAnsi" w:cstheme="majorHAnsi"/>
          <w:sz w:val="24"/>
          <w:szCs w:val="24"/>
          <w:lang w:eastAsia="ru-RU"/>
        </w:rPr>
        <w:t>тать</w:t>
      </w:r>
      <w:r w:rsidR="0098541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7046C4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необходимое </w:t>
      </w:r>
      <w:r w:rsidR="0098541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дополнительное обслуживание </w:t>
      </w:r>
      <w:r w:rsidR="007046C4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по перелету </w:t>
      </w:r>
      <w:r w:rsidR="0098541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в любом </w:t>
      </w:r>
      <w:r w:rsidR="0022648D">
        <w:rPr>
          <w:rFonts w:asciiTheme="majorHAnsi" w:eastAsia="Times New Roman" w:hAnsiTheme="majorHAnsi" w:cstheme="majorHAnsi"/>
          <w:sz w:val="24"/>
          <w:szCs w:val="24"/>
          <w:lang w:eastAsia="ru-RU"/>
        </w:rPr>
        <w:t>офисе «АВИА</w:t>
      </w:r>
      <w:r w:rsidR="00EA3590" w:rsidRPr="00EA3590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22648D">
        <w:rPr>
          <w:rFonts w:asciiTheme="majorHAnsi" w:eastAsia="Times New Roman" w:hAnsiTheme="majorHAnsi" w:cstheme="majorHAnsi"/>
          <w:sz w:val="24"/>
          <w:szCs w:val="24"/>
          <w:lang w:eastAsia="ru-RU"/>
        </w:rPr>
        <w:t>Центра»</w:t>
      </w:r>
      <w:r w:rsidR="0098541E">
        <w:rPr>
          <w:rFonts w:asciiTheme="majorHAnsi" w:eastAsia="Times New Roman" w:hAnsiTheme="majorHAnsi" w:cstheme="majorHAnsi"/>
          <w:sz w:val="24"/>
          <w:szCs w:val="24"/>
          <w:lang w:eastAsia="ru-RU"/>
        </w:rPr>
        <w:t>, онлайн или офлайн</w:t>
      </w:r>
      <w:r w:rsidR="007046C4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, получая </w:t>
      </w:r>
      <w:r w:rsidR="007046C4">
        <w:rPr>
          <w:rFonts w:asciiTheme="majorHAnsi" w:eastAsia="Times New Roman" w:hAnsiTheme="majorHAnsi" w:cstheme="majorHAnsi"/>
          <w:sz w:val="24"/>
          <w:szCs w:val="24"/>
          <w:lang w:eastAsia="ru-RU"/>
        </w:rPr>
        <w:lastRenderedPageBreak/>
        <w:t>максимально персонализированный продукт</w:t>
      </w:r>
      <w:r w:rsidR="00C748EB">
        <w:rPr>
          <w:rFonts w:asciiTheme="majorHAnsi" w:eastAsia="Times New Roman" w:hAnsiTheme="majorHAnsi" w:cstheme="majorHAnsi"/>
          <w:sz w:val="24"/>
          <w:szCs w:val="24"/>
          <w:lang w:eastAsia="ru-RU"/>
        </w:rPr>
        <w:t>, –</w:t>
      </w: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рассказывает </w:t>
      </w:r>
      <w:proofErr w:type="spellStart"/>
      <w:r w:rsidR="00504D9D" w:rsidRPr="00D034DE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Лутц</w:t>
      </w:r>
      <w:proofErr w:type="spellEnd"/>
      <w:r w:rsidR="00504D9D" w:rsidRPr="00D034DE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 xml:space="preserve"> </w:t>
      </w:r>
      <w:proofErr w:type="spellStart"/>
      <w:r w:rsidR="00504D9D" w:rsidRPr="00D034DE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Форневег</w:t>
      </w:r>
      <w:proofErr w:type="spellEnd"/>
      <w:r w:rsidR="00504D9D" w:rsidRPr="00D034DE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, директор по дистрибуции Amadeus в Центральной, Южной, Восточной Европе</w:t>
      </w:r>
      <w:r w:rsidR="00C748EB">
        <w:rPr>
          <w:rFonts w:asciiTheme="majorHAnsi" w:eastAsia="Times New Roman" w:hAnsiTheme="majorHAnsi" w:cstheme="majorHAnsi"/>
          <w:sz w:val="24"/>
          <w:szCs w:val="24"/>
          <w:lang w:eastAsia="ru-RU"/>
        </w:rPr>
        <w:t>.</w:t>
      </w: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C748EB">
        <w:rPr>
          <w:rFonts w:asciiTheme="majorHAnsi" w:eastAsia="Times New Roman" w:hAnsiTheme="majorHAnsi" w:cstheme="majorHAnsi"/>
          <w:sz w:val="24"/>
          <w:szCs w:val="24"/>
          <w:lang w:eastAsia="ru-RU"/>
        </w:rPr>
        <w:t>–</w:t>
      </w:r>
      <w:r w:rsidR="007046C4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4F730A">
        <w:rPr>
          <w:rFonts w:asciiTheme="majorHAnsi" w:eastAsia="Times New Roman" w:hAnsiTheme="majorHAnsi" w:cstheme="majorHAnsi"/>
          <w:sz w:val="24"/>
          <w:szCs w:val="24"/>
          <w:lang w:eastAsia="ru-RU"/>
        </w:rPr>
        <w:t>Мы стремимся к тому, чтобы поездка оставила у путешественника только положительные эмоции.</w:t>
      </w:r>
      <w:r w:rsidR="004F730A" w:rsidRPr="004F730A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4F730A">
        <w:rPr>
          <w:rFonts w:asciiTheme="majorHAnsi" w:eastAsia="Times New Roman" w:hAnsiTheme="majorHAnsi" w:cstheme="majorHAnsi"/>
          <w:sz w:val="24"/>
          <w:szCs w:val="24"/>
          <w:lang w:eastAsia="ru-RU"/>
        </w:rPr>
        <w:t>Это укрепляет лояльность пассажира и в конечном итоге превращает его в постоянного клиента</w:t>
      </w:r>
      <w:r w:rsidR="007046C4">
        <w:rPr>
          <w:rFonts w:asciiTheme="majorHAnsi" w:eastAsia="Times New Roman" w:hAnsiTheme="majorHAnsi" w:cstheme="majorHAnsi"/>
          <w:sz w:val="24"/>
          <w:szCs w:val="24"/>
          <w:lang w:eastAsia="ru-RU"/>
        </w:rPr>
        <w:t>»</w:t>
      </w:r>
      <w:r w:rsidR="009055F7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. </w:t>
      </w:r>
    </w:p>
    <w:p w14:paraId="5BFEA35A" w14:textId="77777777" w:rsidR="00F61FAF" w:rsidRDefault="00F61FAF" w:rsidP="00F61FAF">
      <w:pPr>
        <w:spacing w:after="0" w:line="240" w:lineRule="auto"/>
        <w:jc w:val="both"/>
        <w:textAlignment w:val="baseline"/>
        <w:outlineLvl w:val="1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35D79BCF" w14:textId="437DAE7F" w:rsidR="00704BB1" w:rsidRDefault="009A642F" w:rsidP="00704BB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A642F">
        <w:rPr>
          <w:rFonts w:ascii="Calibri Light" w:hAnsi="Calibri Light" w:cs="Calibri Light"/>
          <w:sz w:val="24"/>
          <w:szCs w:val="24"/>
        </w:rPr>
        <w:t xml:space="preserve">Самыми </w:t>
      </w:r>
      <w:r>
        <w:rPr>
          <w:rFonts w:ascii="Calibri Light" w:hAnsi="Calibri Light" w:cs="Calibri Light"/>
          <w:sz w:val="24"/>
          <w:szCs w:val="24"/>
        </w:rPr>
        <w:t>востребованными</w:t>
      </w:r>
      <w:r w:rsidR="006C4769" w:rsidRPr="006C4769">
        <w:rPr>
          <w:rFonts w:ascii="Calibri Light" w:hAnsi="Calibri Light" w:cs="Calibri Light"/>
          <w:sz w:val="24"/>
          <w:szCs w:val="24"/>
        </w:rPr>
        <w:t xml:space="preserve"> </w:t>
      </w:r>
      <w:r w:rsidR="006C4769">
        <w:rPr>
          <w:rFonts w:ascii="Calibri Light" w:hAnsi="Calibri Light" w:cs="Calibri Light"/>
          <w:sz w:val="24"/>
          <w:szCs w:val="24"/>
        </w:rPr>
        <w:t xml:space="preserve">среди российских </w:t>
      </w:r>
      <w:r w:rsidR="007B222B">
        <w:rPr>
          <w:rFonts w:ascii="Calibri Light" w:hAnsi="Calibri Light" w:cs="Calibri Light"/>
          <w:sz w:val="24"/>
          <w:szCs w:val="24"/>
        </w:rPr>
        <w:t>авиапутешественников</w:t>
      </w:r>
      <w:r w:rsidR="006C4769">
        <w:rPr>
          <w:rFonts w:ascii="Calibri Light" w:hAnsi="Calibri Light" w:cs="Calibri Light"/>
          <w:sz w:val="24"/>
          <w:szCs w:val="24"/>
        </w:rPr>
        <w:t xml:space="preserve"> услугами</w:t>
      </w:r>
      <w:r>
        <w:rPr>
          <w:rFonts w:ascii="Calibri Light" w:hAnsi="Calibri Light" w:cs="Calibri Light"/>
          <w:sz w:val="24"/>
          <w:szCs w:val="24"/>
        </w:rPr>
        <w:t xml:space="preserve">, по данным продаж </w:t>
      </w:r>
      <w:r w:rsidR="007B222B">
        <w:rPr>
          <w:rFonts w:ascii="Calibri Light" w:hAnsi="Calibri Light" w:cs="Calibri Light"/>
          <w:sz w:val="24"/>
          <w:szCs w:val="24"/>
        </w:rPr>
        <w:t xml:space="preserve">компании </w:t>
      </w:r>
      <w:r>
        <w:rPr>
          <w:rFonts w:ascii="Calibri Light" w:hAnsi="Calibri Light" w:cs="Calibri Light"/>
          <w:sz w:val="24"/>
          <w:szCs w:val="24"/>
        </w:rPr>
        <w:t>«</w:t>
      </w:r>
      <w:proofErr w:type="gramStart"/>
      <w:r w:rsidR="007B222B">
        <w:rPr>
          <w:rFonts w:ascii="Calibri Light" w:hAnsi="Calibri Light" w:cs="Calibri Light"/>
          <w:sz w:val="24"/>
          <w:szCs w:val="24"/>
        </w:rPr>
        <w:t xml:space="preserve">АВИА </w:t>
      </w:r>
      <w:r w:rsidR="005439EB">
        <w:rPr>
          <w:rFonts w:ascii="Calibri Light" w:hAnsi="Calibri Light" w:cs="Calibri Light"/>
          <w:sz w:val="24"/>
          <w:szCs w:val="24"/>
        </w:rPr>
        <w:t>Ц</w:t>
      </w:r>
      <w:r>
        <w:rPr>
          <w:rFonts w:ascii="Calibri Light" w:hAnsi="Calibri Light" w:cs="Calibri Light"/>
          <w:sz w:val="24"/>
          <w:szCs w:val="24"/>
        </w:rPr>
        <w:t>ентр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» через </w:t>
      </w:r>
      <w:r>
        <w:rPr>
          <w:rFonts w:ascii="Calibri Light" w:hAnsi="Calibri Light" w:cs="Calibri Light"/>
          <w:sz w:val="24"/>
          <w:szCs w:val="24"/>
          <w:lang w:val="en-US"/>
        </w:rPr>
        <w:t>Amadeus</w:t>
      </w:r>
      <w:r>
        <w:rPr>
          <w:rFonts w:ascii="Calibri Light" w:hAnsi="Calibri Light" w:cs="Calibri Light"/>
          <w:sz w:val="24"/>
          <w:szCs w:val="24"/>
        </w:rPr>
        <w:t>, являются: провоз багажа</w:t>
      </w:r>
      <w:r w:rsidR="00C43BDC">
        <w:rPr>
          <w:rFonts w:ascii="Calibri Light" w:hAnsi="Calibri Light" w:cs="Calibri Light"/>
          <w:sz w:val="24"/>
          <w:szCs w:val="24"/>
        </w:rPr>
        <w:t xml:space="preserve"> (89%)</w:t>
      </w:r>
      <w:r>
        <w:rPr>
          <w:rFonts w:ascii="Calibri Light" w:hAnsi="Calibri Light" w:cs="Calibri Light"/>
          <w:sz w:val="24"/>
          <w:szCs w:val="24"/>
        </w:rPr>
        <w:t>, выбор места в салоне</w:t>
      </w:r>
      <w:r w:rsidR="00C43BDC">
        <w:rPr>
          <w:rFonts w:ascii="Calibri Light" w:hAnsi="Calibri Light" w:cs="Calibri Light"/>
          <w:sz w:val="24"/>
          <w:szCs w:val="24"/>
        </w:rPr>
        <w:t xml:space="preserve"> (2%)</w:t>
      </w:r>
      <w:r>
        <w:rPr>
          <w:rFonts w:ascii="Calibri Light" w:hAnsi="Calibri Light" w:cs="Calibri Light"/>
          <w:sz w:val="24"/>
          <w:szCs w:val="24"/>
        </w:rPr>
        <w:t xml:space="preserve"> и перевозка домашних животных</w:t>
      </w:r>
      <w:r w:rsidR="00C43BDC">
        <w:rPr>
          <w:rFonts w:ascii="Calibri Light" w:hAnsi="Calibri Light" w:cs="Calibri Light"/>
          <w:sz w:val="24"/>
          <w:szCs w:val="24"/>
        </w:rPr>
        <w:t xml:space="preserve"> (1%)</w:t>
      </w:r>
      <w:r>
        <w:rPr>
          <w:rFonts w:ascii="Calibri Light" w:hAnsi="Calibri Light" w:cs="Calibri Light"/>
          <w:sz w:val="24"/>
          <w:szCs w:val="24"/>
        </w:rPr>
        <w:t xml:space="preserve">. </w:t>
      </w:r>
      <w:r w:rsidR="0005502B">
        <w:rPr>
          <w:rFonts w:ascii="Calibri Light" w:hAnsi="Calibri Light" w:cs="Calibri Light"/>
          <w:sz w:val="24"/>
          <w:szCs w:val="24"/>
        </w:rPr>
        <w:t>Меньшим спросом пользуются провоз спортивного инвентаря, услуги по сопровожден</w:t>
      </w:r>
      <w:r w:rsidR="000A1D0A">
        <w:rPr>
          <w:rFonts w:ascii="Calibri Light" w:hAnsi="Calibri Light" w:cs="Calibri Light"/>
          <w:sz w:val="24"/>
          <w:szCs w:val="24"/>
        </w:rPr>
        <w:t xml:space="preserve">ию несовершеннолетнего ребенка и </w:t>
      </w:r>
      <w:r w:rsidR="00C43BDC">
        <w:rPr>
          <w:rFonts w:ascii="Calibri Light" w:hAnsi="Calibri Light" w:cs="Calibri Light"/>
          <w:sz w:val="24"/>
          <w:szCs w:val="24"/>
        </w:rPr>
        <w:t>заказ питания.</w:t>
      </w:r>
    </w:p>
    <w:p w14:paraId="49C6FAFD" w14:textId="77777777" w:rsidR="00704BB1" w:rsidRDefault="00704BB1" w:rsidP="00704BB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79C1295" w14:textId="4B01BB72" w:rsidR="00704BB1" w:rsidRPr="00704BB1" w:rsidRDefault="00704BB1" w:rsidP="00704BB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Помимо </w:t>
      </w:r>
      <w:r>
        <w:rPr>
          <w:rFonts w:ascii="Calibri Light" w:hAnsi="Calibri Light" w:cs="Calibri Light"/>
          <w:sz w:val="24"/>
          <w:szCs w:val="24"/>
          <w:lang w:val="en-US"/>
        </w:rPr>
        <w:t>Amadeus</w:t>
      </w:r>
      <w:r w:rsidRPr="00704BB1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n-US"/>
        </w:rPr>
        <w:t>Ancillary</w:t>
      </w:r>
      <w:r w:rsidRPr="00704BB1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n-US"/>
        </w:rPr>
        <w:t>Services</w:t>
      </w:r>
      <w:r>
        <w:rPr>
          <w:rFonts w:ascii="Calibri Light" w:hAnsi="Calibri Light" w:cs="Calibri Light"/>
          <w:sz w:val="24"/>
          <w:szCs w:val="24"/>
        </w:rPr>
        <w:t>, «</w:t>
      </w:r>
      <w:proofErr w:type="gramStart"/>
      <w:r>
        <w:rPr>
          <w:rFonts w:ascii="Calibri Light" w:hAnsi="Calibri Light" w:cs="Calibri Light"/>
          <w:sz w:val="24"/>
          <w:szCs w:val="24"/>
        </w:rPr>
        <w:t>АВИА</w:t>
      </w:r>
      <w:r w:rsidR="00377F1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Центр</w:t>
      </w:r>
      <w:proofErr w:type="gramEnd"/>
      <w:r>
        <w:rPr>
          <w:rFonts w:ascii="Calibri Light" w:hAnsi="Calibri Light" w:cs="Calibri Light"/>
          <w:sz w:val="24"/>
          <w:szCs w:val="24"/>
        </w:rPr>
        <w:t>»</w:t>
      </w: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Pr="004A54BE">
        <w:rPr>
          <w:rFonts w:asciiTheme="majorHAnsi" w:eastAsia="Times New Roman" w:hAnsiTheme="majorHAnsi" w:cstheme="majorHAnsi"/>
          <w:sz w:val="24"/>
          <w:szCs w:val="24"/>
          <w:lang w:eastAsia="ru-RU"/>
        </w:rPr>
        <w:t>у</w:t>
      </w:r>
      <w:r w:rsidR="00B83A78">
        <w:rPr>
          <w:rFonts w:asciiTheme="majorHAnsi" w:eastAsia="Times New Roman" w:hAnsiTheme="majorHAnsi" w:cstheme="majorHAnsi"/>
          <w:sz w:val="24"/>
          <w:szCs w:val="24"/>
          <w:lang w:eastAsia="ru-RU"/>
        </w:rPr>
        <w:t>спешно</w:t>
      </w:r>
      <w:r w:rsidRPr="004A54B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использует в своей работе широкий спектр продуктов компании – от базовых </w:t>
      </w:r>
      <w:r w:rsidR="00B83A78">
        <w:rPr>
          <w:rFonts w:asciiTheme="majorHAnsi" w:eastAsia="Times New Roman" w:hAnsiTheme="majorHAnsi" w:cstheme="majorHAnsi"/>
          <w:sz w:val="24"/>
          <w:szCs w:val="24"/>
          <w:lang w:eastAsia="ru-RU"/>
        </w:rPr>
        <w:t>решений</w:t>
      </w:r>
      <w:r w:rsidRPr="004A54B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9C2127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фронт-офис Amadeus </w:t>
      </w:r>
      <w:proofErr w:type="spellStart"/>
      <w:r w:rsidRPr="004A54BE">
        <w:rPr>
          <w:rFonts w:asciiTheme="majorHAnsi" w:eastAsia="Times New Roman" w:hAnsiTheme="majorHAnsi" w:cstheme="majorHAnsi"/>
          <w:sz w:val="24"/>
          <w:szCs w:val="24"/>
          <w:lang w:eastAsia="ru-RU"/>
        </w:rPr>
        <w:t>Sell</w:t>
      </w:r>
      <w:r w:rsidR="009C2127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ing</w:t>
      </w:r>
      <w:proofErr w:type="spellEnd"/>
      <w:r w:rsidRPr="004A54B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proofErr w:type="spellStart"/>
      <w:r w:rsidRPr="004A54BE">
        <w:rPr>
          <w:rFonts w:asciiTheme="majorHAnsi" w:eastAsia="Times New Roman" w:hAnsiTheme="majorHAnsi" w:cstheme="majorHAnsi"/>
          <w:sz w:val="24"/>
          <w:szCs w:val="24"/>
          <w:lang w:eastAsia="ru-RU"/>
        </w:rPr>
        <w:t>Connect</w:t>
      </w:r>
      <w:proofErr w:type="spellEnd"/>
      <w:r w:rsidRPr="004A54B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9C2127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Platform</w:t>
      </w:r>
      <w:r w:rsidR="009C2127" w:rsidRPr="00D034D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Pr="004A54B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до </w:t>
      </w:r>
      <w:r w:rsidR="009C2127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Master</w:t>
      </w:r>
      <w:r w:rsidR="009C2127" w:rsidRPr="00D034D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proofErr w:type="spellStart"/>
      <w:r w:rsidR="009C2127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Pricer</w:t>
      </w:r>
      <w:proofErr w:type="spellEnd"/>
      <w:r w:rsidR="009C2127" w:rsidRPr="00D034D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9C2127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Instant</w:t>
      </w:r>
      <w:r w:rsidR="009C2127" w:rsidRPr="00D034D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9C2127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Sea</w:t>
      </w:r>
      <w:r w:rsidR="006D72D8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r</w:t>
      </w:r>
      <w:r w:rsidR="009C2127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ch</w:t>
      </w:r>
      <w:r w:rsidR="009C2127" w:rsidRPr="00D034D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Pr="004A54BE">
        <w:rPr>
          <w:rFonts w:asciiTheme="majorHAnsi" w:eastAsia="Times New Roman" w:hAnsiTheme="majorHAnsi" w:cstheme="majorHAnsi"/>
          <w:sz w:val="24"/>
          <w:szCs w:val="24"/>
          <w:lang w:eastAsia="ru-RU"/>
        </w:rPr>
        <w:t>и B</w:t>
      </w:r>
      <w:proofErr w:type="spellStart"/>
      <w:r w:rsidR="009C2127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usiness</w:t>
      </w:r>
      <w:proofErr w:type="spellEnd"/>
      <w:r w:rsidR="009C2127" w:rsidRPr="00D034D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9C2127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Management</w:t>
      </w:r>
      <w:r w:rsidR="009C2127" w:rsidRPr="00D034D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9C2127">
        <w:rPr>
          <w:rFonts w:asciiTheme="majorHAnsi" w:eastAsia="Times New Roman" w:hAnsiTheme="majorHAnsi" w:cstheme="majorHAnsi"/>
          <w:sz w:val="24"/>
          <w:szCs w:val="24"/>
          <w:lang w:val="en-US" w:eastAsia="ru-RU"/>
        </w:rPr>
        <w:t>Platform</w:t>
      </w:r>
      <w:r w:rsidRPr="00032B39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. </w:t>
      </w: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П</w:t>
      </w:r>
      <w:r w:rsidRPr="009F1B34">
        <w:rPr>
          <w:rFonts w:asciiTheme="majorHAnsi" w:eastAsia="Times New Roman" w:hAnsiTheme="majorHAnsi" w:cstheme="majorHAnsi"/>
          <w:sz w:val="24"/>
          <w:szCs w:val="24"/>
          <w:lang w:eastAsia="ru-RU"/>
        </w:rPr>
        <w:t>ередовы</w:t>
      </w: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е</w:t>
      </w:r>
      <w:r w:rsidRPr="009F1B34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технологи</w:t>
      </w: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и</w:t>
      </w:r>
      <w:r w:rsidRPr="009F1B34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Amadeus</w:t>
      </w: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Pr="009F1B34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позволяют </w:t>
      </w: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«</w:t>
      </w:r>
      <w:proofErr w:type="gramStart"/>
      <w:r w:rsidRPr="009F1B34">
        <w:rPr>
          <w:rFonts w:asciiTheme="majorHAnsi" w:eastAsia="Times New Roman" w:hAnsiTheme="majorHAnsi" w:cstheme="majorHAnsi"/>
          <w:sz w:val="24"/>
          <w:szCs w:val="24"/>
          <w:lang w:eastAsia="ru-RU"/>
        </w:rPr>
        <w:t>АВИА</w:t>
      </w:r>
      <w:r w:rsidR="00E577B8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Pr="009F1B34">
        <w:rPr>
          <w:rFonts w:asciiTheme="majorHAnsi" w:eastAsia="Times New Roman" w:hAnsiTheme="majorHAnsi" w:cstheme="majorHAnsi"/>
          <w:sz w:val="24"/>
          <w:szCs w:val="24"/>
          <w:lang w:eastAsia="ru-RU"/>
        </w:rPr>
        <w:t>Ц</w:t>
      </w:r>
      <w:r w:rsidR="00B83A78">
        <w:rPr>
          <w:rFonts w:asciiTheme="majorHAnsi" w:eastAsia="Times New Roman" w:hAnsiTheme="majorHAnsi" w:cstheme="majorHAnsi"/>
          <w:sz w:val="24"/>
          <w:szCs w:val="24"/>
          <w:lang w:eastAsia="ru-RU"/>
        </w:rPr>
        <w:t>ентр</w:t>
      </w:r>
      <w:r w:rsidR="00A85D48">
        <w:rPr>
          <w:rFonts w:asciiTheme="majorHAnsi" w:eastAsia="Times New Roman" w:hAnsiTheme="majorHAnsi" w:cstheme="majorHAnsi"/>
          <w:sz w:val="24"/>
          <w:szCs w:val="24"/>
          <w:lang w:eastAsia="ru-RU"/>
        </w:rPr>
        <w:t>у</w:t>
      </w:r>
      <w:proofErr w:type="gramEnd"/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»</w:t>
      </w:r>
      <w:r w:rsidRPr="009F1B34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не только вести продажу билетов в 38 тысяч</w:t>
      </w: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ах</w:t>
      </w:r>
      <w:r w:rsidRPr="009F1B34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точек по всей стране (c использованием B2B-решений), но и уве</w:t>
      </w: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>ренно наращивать преимущества в</w:t>
      </w:r>
      <w:r w:rsidRPr="009F1B34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сегменте B2C</w:t>
      </w: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онлайн</w:t>
      </w:r>
      <w:r w:rsidRPr="009F1B34">
        <w:rPr>
          <w:rFonts w:asciiTheme="majorHAnsi" w:eastAsia="Times New Roman" w:hAnsiTheme="majorHAnsi" w:cstheme="majorHAnsi"/>
          <w:sz w:val="24"/>
          <w:szCs w:val="24"/>
          <w:lang w:eastAsia="ru-RU"/>
        </w:rPr>
        <w:t>.</w:t>
      </w:r>
    </w:p>
    <w:p w14:paraId="2A603BB4" w14:textId="77777777" w:rsidR="00704BB1" w:rsidRDefault="00704BB1" w:rsidP="009A53B9">
      <w:pPr>
        <w:jc w:val="both"/>
        <w:rPr>
          <w:rFonts w:ascii="Calibri" w:hAnsi="Calibri" w:cs="Calibri"/>
          <w:sz w:val="24"/>
          <w:szCs w:val="24"/>
        </w:rPr>
      </w:pPr>
    </w:p>
    <w:p w14:paraId="67611369" w14:textId="40AC085E" w:rsidR="009F1B34" w:rsidRPr="00267801" w:rsidRDefault="009F1B34" w:rsidP="009F1B34">
      <w:pPr>
        <w:rPr>
          <w:rFonts w:eastAsia="Times New Roman" w:cs="Calibri Light"/>
          <w:b/>
          <w:bCs/>
          <w:color w:val="005EB8"/>
          <w:lang w:eastAsia="en-GB"/>
        </w:rPr>
      </w:pPr>
      <w:r w:rsidRPr="00267801">
        <w:rPr>
          <w:rFonts w:eastAsia="Times New Roman" w:cs="Calibri Light"/>
          <w:b/>
          <w:bCs/>
          <w:color w:val="005EB8"/>
          <w:lang w:eastAsia="en-GB"/>
        </w:rPr>
        <w:t xml:space="preserve">Дополнительная информация о компании </w:t>
      </w:r>
      <w:r>
        <w:rPr>
          <w:rFonts w:eastAsia="Times New Roman" w:cs="Calibri Light"/>
          <w:b/>
          <w:bCs/>
          <w:color w:val="005EB8"/>
          <w:lang w:eastAsia="en-GB"/>
        </w:rPr>
        <w:t>«</w:t>
      </w:r>
      <w:proofErr w:type="gramStart"/>
      <w:r>
        <w:rPr>
          <w:rFonts w:eastAsia="Times New Roman" w:cs="Calibri Light"/>
          <w:b/>
          <w:bCs/>
          <w:color w:val="005EB8"/>
          <w:lang w:eastAsia="en-GB"/>
        </w:rPr>
        <w:t>АВИА Ц</w:t>
      </w:r>
      <w:r w:rsidR="00B83A78">
        <w:rPr>
          <w:rFonts w:eastAsia="Times New Roman" w:cs="Calibri Light"/>
          <w:b/>
          <w:bCs/>
          <w:color w:val="005EB8"/>
          <w:lang w:eastAsia="en-GB"/>
        </w:rPr>
        <w:t>ентр</w:t>
      </w:r>
      <w:proofErr w:type="gramEnd"/>
      <w:r>
        <w:rPr>
          <w:rFonts w:eastAsia="Times New Roman" w:cs="Calibri Light"/>
          <w:b/>
          <w:bCs/>
          <w:color w:val="005EB8"/>
          <w:lang w:eastAsia="en-GB"/>
        </w:rPr>
        <w:t>»</w:t>
      </w:r>
    </w:p>
    <w:p w14:paraId="7F9A7F0E" w14:textId="676F9AC3" w:rsidR="00504D9D" w:rsidRDefault="00504D9D" w:rsidP="009F1B34">
      <w:pPr>
        <w:jc w:val="both"/>
        <w:rPr>
          <w:rFonts w:cs="Calibri Light"/>
        </w:rPr>
      </w:pPr>
      <w:r w:rsidRPr="00D034DE">
        <w:rPr>
          <w:rFonts w:cs="Calibri Light"/>
        </w:rPr>
        <w:t xml:space="preserve">«AVIA CENTER» предлагает широкий спектр услуг, которые позволяют туристическому агентству в кратчайшие сроки установить собственную точку продажи авиабилетов. </w:t>
      </w:r>
      <w:r w:rsidR="001E1F86" w:rsidRPr="00D034DE">
        <w:rPr>
          <w:rFonts w:cs="Calibri Light"/>
        </w:rPr>
        <w:t>Компания</w:t>
      </w:r>
      <w:r w:rsidRPr="00D034DE">
        <w:rPr>
          <w:rFonts w:cs="Calibri Light"/>
        </w:rPr>
        <w:t xml:space="preserve"> всегда работае</w:t>
      </w:r>
      <w:r w:rsidR="001E1F86" w:rsidRPr="00D034DE">
        <w:rPr>
          <w:rFonts w:cs="Calibri Light"/>
        </w:rPr>
        <w:t>т</w:t>
      </w:r>
      <w:r w:rsidRPr="00D034DE">
        <w:rPr>
          <w:rFonts w:cs="Calibri Light"/>
        </w:rPr>
        <w:t xml:space="preserve"> в тесном сотрудничестве с</w:t>
      </w:r>
      <w:r w:rsidR="001E1F86" w:rsidRPr="00D034DE">
        <w:rPr>
          <w:rFonts w:cs="Calibri Light"/>
        </w:rPr>
        <w:t>о своими</w:t>
      </w:r>
      <w:r w:rsidRPr="00D034DE">
        <w:rPr>
          <w:rFonts w:cs="Calibri Light"/>
        </w:rPr>
        <w:t xml:space="preserve"> клиентами и партнерами, чтобы найти лучшие решения для развития их бизнеса.</w:t>
      </w:r>
    </w:p>
    <w:p w14:paraId="1E4B7CE9" w14:textId="08D6EE3B" w:rsidR="00890A14" w:rsidRDefault="009F1B34" w:rsidP="009F1B34">
      <w:pPr>
        <w:jc w:val="both"/>
        <w:rPr>
          <w:rFonts w:cs="Calibri Light"/>
        </w:rPr>
      </w:pPr>
      <w:r>
        <w:rPr>
          <w:rFonts w:cs="Calibri Light"/>
        </w:rPr>
        <w:t>Агент-</w:t>
      </w:r>
      <w:proofErr w:type="spellStart"/>
      <w:r>
        <w:rPr>
          <w:rFonts w:cs="Calibri Light"/>
        </w:rPr>
        <w:t>консолидатор</w:t>
      </w:r>
      <w:proofErr w:type="spellEnd"/>
      <w:r>
        <w:rPr>
          <w:rFonts w:cs="Calibri Light"/>
        </w:rPr>
        <w:t xml:space="preserve"> </w:t>
      </w:r>
      <w:r w:rsidR="00890A14">
        <w:rPr>
          <w:rFonts w:cs="Calibri Light"/>
        </w:rPr>
        <w:t xml:space="preserve">по продаже авиабилетов </w:t>
      </w:r>
      <w:r>
        <w:rPr>
          <w:rFonts w:cs="Calibri Light"/>
        </w:rPr>
        <w:t>«</w:t>
      </w:r>
      <w:proofErr w:type="gramStart"/>
      <w:r w:rsidRPr="009F1B34">
        <w:rPr>
          <w:rFonts w:cs="Calibri Light"/>
        </w:rPr>
        <w:t>АВИА Ц</w:t>
      </w:r>
      <w:r w:rsidR="002C594C">
        <w:rPr>
          <w:rFonts w:cs="Calibri Light"/>
        </w:rPr>
        <w:t>ентр</w:t>
      </w:r>
      <w:proofErr w:type="gramEnd"/>
      <w:r>
        <w:rPr>
          <w:rFonts w:cs="Calibri Light"/>
        </w:rPr>
        <w:t>» работает с 2005 года и на сегодняшний день является партнером с</w:t>
      </w:r>
      <w:r w:rsidRPr="009F1B34">
        <w:rPr>
          <w:rFonts w:cs="Calibri Light"/>
        </w:rPr>
        <w:t>выше 2,5 тысяч агентств в России и 15 странах</w:t>
      </w:r>
      <w:r>
        <w:rPr>
          <w:rFonts w:cs="Calibri Light"/>
        </w:rPr>
        <w:t>.</w:t>
      </w:r>
      <w:r w:rsidR="00890A14">
        <w:rPr>
          <w:rFonts w:cs="Calibri Light"/>
        </w:rPr>
        <w:t xml:space="preserve"> </w:t>
      </w:r>
    </w:p>
    <w:p w14:paraId="3F93ECD8" w14:textId="5133BC6D" w:rsidR="009F1B34" w:rsidRPr="00A94360" w:rsidRDefault="009F1B34" w:rsidP="00A94360">
      <w:pPr>
        <w:jc w:val="both"/>
        <w:rPr>
          <w:rFonts w:cs="Calibri Light"/>
        </w:rPr>
      </w:pPr>
    </w:p>
    <w:p w14:paraId="10C0C369" w14:textId="130846E1" w:rsidR="009F1B34" w:rsidRPr="00267801" w:rsidRDefault="009F1B34" w:rsidP="009F1B34">
      <w:pPr>
        <w:rPr>
          <w:rFonts w:eastAsia="Times New Roman" w:cs="Calibri Light"/>
          <w:b/>
          <w:bCs/>
          <w:color w:val="005EB8"/>
          <w:lang w:eastAsia="en-GB"/>
        </w:rPr>
      </w:pPr>
      <w:r w:rsidRPr="00267801">
        <w:rPr>
          <w:rFonts w:eastAsia="Times New Roman" w:cs="Calibri Light"/>
          <w:b/>
          <w:bCs/>
          <w:color w:val="005EB8"/>
          <w:lang w:eastAsia="en-GB"/>
        </w:rPr>
        <w:t>Дополнительная информация о компании Amadeus</w:t>
      </w:r>
    </w:p>
    <w:p w14:paraId="4E1554DB" w14:textId="77777777" w:rsidR="009F1B34" w:rsidRPr="00267801" w:rsidRDefault="009F1B34" w:rsidP="009F1B34">
      <w:pPr>
        <w:jc w:val="both"/>
        <w:rPr>
          <w:rFonts w:cs="Calibri Light"/>
        </w:rPr>
      </w:pPr>
      <w:r w:rsidRPr="00267801">
        <w:rPr>
          <w:rFonts w:cs="Calibri Light"/>
        </w:rPr>
        <w:t xml:space="preserve">Amadeus – ведущий поставщик передовых технологических решений для мировой индустрии туризма и перевозок. Среди клиентов компании – поставщики услуг в сфере туризма и перевозок (авиакомпании, гостиницы, железнодорожные компании, паромные компании и др.), продавцы туристических услуг (туристические агентства и веб-сайты) и покупатели туристических услуг (корпорации и компании по организации поездок). </w:t>
      </w:r>
    </w:p>
    <w:p w14:paraId="23653ADD" w14:textId="77777777" w:rsidR="009F1B34" w:rsidRPr="00267801" w:rsidRDefault="009F1B34" w:rsidP="009F1B34">
      <w:pPr>
        <w:jc w:val="both"/>
        <w:rPr>
          <w:rFonts w:cs="Calibri Light"/>
        </w:rPr>
      </w:pPr>
      <w:r w:rsidRPr="00267801">
        <w:rPr>
          <w:rFonts w:cs="Calibri Light"/>
        </w:rPr>
        <w:t xml:space="preserve">В компании работает около 15 000 человек по всему миру – в центральных подразделениях Amadeus в Мадриде (головной офис), Ницце (центр разработок) и </w:t>
      </w:r>
      <w:proofErr w:type="spellStart"/>
      <w:r w:rsidRPr="00267801">
        <w:rPr>
          <w:rFonts w:cs="Calibri Light"/>
        </w:rPr>
        <w:t>Эрдинге</w:t>
      </w:r>
      <w:proofErr w:type="spellEnd"/>
      <w:r w:rsidRPr="00267801">
        <w:rPr>
          <w:rFonts w:cs="Calibri Light"/>
        </w:rPr>
        <w:t xml:space="preserve"> (центр обработки данных), а также в 71 региональной коммерческой организации более чем в 190 странах мира. </w:t>
      </w:r>
    </w:p>
    <w:p w14:paraId="7D8FF9F0" w14:textId="77777777" w:rsidR="009F1B34" w:rsidRPr="00267801" w:rsidRDefault="009F1B34" w:rsidP="009F1B34">
      <w:pPr>
        <w:jc w:val="both"/>
        <w:rPr>
          <w:rFonts w:cs="Calibri Light"/>
        </w:rPr>
      </w:pPr>
      <w:r w:rsidRPr="00267801">
        <w:rPr>
          <w:rFonts w:cs="Calibri Light"/>
        </w:rPr>
        <w:t xml:space="preserve">В этом году компания </w:t>
      </w:r>
      <w:r w:rsidRPr="00267801">
        <w:rPr>
          <w:rFonts w:cs="Calibri Light"/>
          <w:lang w:val="en-US"/>
        </w:rPr>
        <w:t>Amadeus</w:t>
      </w:r>
      <w:r w:rsidRPr="00267801">
        <w:rPr>
          <w:rFonts w:cs="Calibri Light"/>
        </w:rPr>
        <w:t xml:space="preserve"> отмечает свой юбилей – 30 лет с момента основания. В течение всего 2017 года компания будет отмечать 30 лет сотрудничества со своими клиентами, 30 лет технологических инноваций и 30 лет обеспечения лучшего качества поездок для путешественников по всему миру. </w:t>
      </w:r>
    </w:p>
    <w:p w14:paraId="17745B3C" w14:textId="77777777" w:rsidR="009F1B34" w:rsidRPr="00267801" w:rsidRDefault="009F1B34" w:rsidP="009F1B34">
      <w:pPr>
        <w:jc w:val="both"/>
        <w:rPr>
          <w:rFonts w:cs="Calibri Light"/>
        </w:rPr>
      </w:pPr>
      <w:r w:rsidRPr="00267801">
        <w:rPr>
          <w:rFonts w:cs="Calibri Light"/>
        </w:rPr>
        <w:t>ООО «</w:t>
      </w:r>
      <w:proofErr w:type="spellStart"/>
      <w:r w:rsidRPr="00267801">
        <w:rPr>
          <w:rFonts w:cs="Calibri Light"/>
        </w:rPr>
        <w:t>Амадеус</w:t>
      </w:r>
      <w:proofErr w:type="spellEnd"/>
      <w:r w:rsidRPr="00267801">
        <w:rPr>
          <w:rFonts w:cs="Calibri Light"/>
        </w:rPr>
        <w:t xml:space="preserve"> – информационные технологии» является дочерней компанией Amadeus IT </w:t>
      </w:r>
      <w:proofErr w:type="spellStart"/>
      <w:r w:rsidRPr="00267801">
        <w:rPr>
          <w:rFonts w:cs="Calibri Light"/>
        </w:rPr>
        <w:t>Group</w:t>
      </w:r>
      <w:proofErr w:type="spellEnd"/>
      <w:r w:rsidRPr="00267801">
        <w:rPr>
          <w:rFonts w:cs="Calibri Light"/>
        </w:rPr>
        <w:t xml:space="preserve"> и отвечает за дистрибуцию продуктов и услуг Amadeus для агентств в России, Армении и Белоруссии. </w:t>
      </w:r>
      <w:r w:rsidRPr="00267801">
        <w:rPr>
          <w:rFonts w:cs="Calibri Light"/>
        </w:rPr>
        <w:lastRenderedPageBreak/>
        <w:t xml:space="preserve">С дополнительной информацией о решениях Amadeus вы можете ознакомиться на сайте </w:t>
      </w:r>
      <w:hyperlink r:id="rId7" w:history="1">
        <w:r w:rsidRPr="00267801">
          <w:rPr>
            <w:rStyle w:val="a3"/>
            <w:rFonts w:cs="Calibri Light"/>
          </w:rPr>
          <w:t>www.amadeus.ru</w:t>
        </w:r>
      </w:hyperlink>
      <w:r w:rsidRPr="00267801">
        <w:rPr>
          <w:rStyle w:val="a3"/>
          <w:rFonts w:cs="Calibri Light"/>
        </w:rPr>
        <w:t>,</w:t>
      </w:r>
      <w:r w:rsidRPr="00267801">
        <w:rPr>
          <w:rFonts w:cs="Calibri Light"/>
        </w:rPr>
        <w:t xml:space="preserve"> </w:t>
      </w:r>
      <w:proofErr w:type="gramStart"/>
      <w:r w:rsidRPr="00267801">
        <w:rPr>
          <w:rFonts w:cs="Calibri Light"/>
        </w:rPr>
        <w:t>а</w:t>
      </w:r>
      <w:proofErr w:type="gramEnd"/>
      <w:r w:rsidRPr="00267801">
        <w:rPr>
          <w:rFonts w:cs="Calibri Light"/>
        </w:rPr>
        <w:t xml:space="preserve"> чтобы узнать больше о туристической отрасли, заходите в блог по адресу </w:t>
      </w:r>
      <w:hyperlink r:id="rId8" w:history="1">
        <w:r w:rsidRPr="00267801">
          <w:rPr>
            <w:rStyle w:val="a3"/>
            <w:rFonts w:cs="Calibri Light"/>
          </w:rPr>
          <w:t>www.amadeus.com/blog</w:t>
        </w:r>
      </w:hyperlink>
      <w:r w:rsidRPr="00267801">
        <w:rPr>
          <w:rFonts w:cs="Calibri Light"/>
        </w:rPr>
        <w:t xml:space="preserve">. </w:t>
      </w:r>
    </w:p>
    <w:p w14:paraId="65DCC7C3" w14:textId="77777777" w:rsidR="009F1B34" w:rsidRPr="00267801" w:rsidRDefault="009F1B34" w:rsidP="009F1B34">
      <w:pPr>
        <w:jc w:val="both"/>
        <w:rPr>
          <w:rFonts w:cs="Calibri Light"/>
        </w:rPr>
      </w:pPr>
      <w:r w:rsidRPr="00267801">
        <w:rPr>
          <w:rFonts w:cs="Calibri Light"/>
        </w:rPr>
        <w:t xml:space="preserve">Следите за нашими новостями </w:t>
      </w:r>
      <w:proofErr w:type="gramStart"/>
      <w:r w:rsidRPr="00267801">
        <w:rPr>
          <w:rFonts w:cs="Calibri Light"/>
        </w:rPr>
        <w:t xml:space="preserve">онлайн: </w:t>
      </w:r>
      <w:r w:rsidRPr="00267801">
        <w:rPr>
          <w:rFonts w:cs="Calibri Light"/>
          <w:b/>
          <w:noProof/>
          <w:color w:val="005EB8"/>
          <w:lang w:eastAsia="ru-RU"/>
        </w:rPr>
        <w:drawing>
          <wp:inline distT="0" distB="0" distL="0" distR="0" wp14:anchorId="05738075" wp14:editId="3B13BEAD">
            <wp:extent cx="142875" cy="142875"/>
            <wp:effectExtent l="0" t="0" r="9525" b="9525"/>
            <wp:docPr id="2" name="Рисунок 2" descr="cid:image001.png@01D04511.D90DB86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4511.D90DB86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801">
        <w:rPr>
          <w:rFonts w:cs="Calibri Light"/>
        </w:rPr>
        <w:t> </w:t>
      </w:r>
      <w:hyperlink r:id="rId12" w:history="1">
        <w:r w:rsidRPr="00267801">
          <w:rPr>
            <w:rStyle w:val="a3"/>
            <w:rFonts w:cs="Calibri Light"/>
            <w:color w:val="00B0F0"/>
            <w:lang w:val="en-US"/>
          </w:rPr>
          <w:t>F</w:t>
        </w:r>
        <w:r w:rsidRPr="00267801">
          <w:rPr>
            <w:rStyle w:val="a3"/>
            <w:rFonts w:cs="Calibri Light"/>
            <w:color w:val="00B0F0"/>
          </w:rPr>
          <w:t>acebook.com</w:t>
        </w:r>
        <w:proofErr w:type="gramEnd"/>
        <w:r w:rsidRPr="00267801">
          <w:rPr>
            <w:rStyle w:val="a3"/>
            <w:rFonts w:cs="Calibri Light"/>
            <w:color w:val="00B0F0"/>
          </w:rPr>
          <w:t>/</w:t>
        </w:r>
        <w:proofErr w:type="spellStart"/>
        <w:r w:rsidRPr="00267801">
          <w:rPr>
            <w:rStyle w:val="a3"/>
            <w:rFonts w:cs="Calibri Light"/>
            <w:color w:val="00B0F0"/>
          </w:rPr>
          <w:t>AmadeusRussia</w:t>
        </w:r>
        <w:proofErr w:type="spellEnd"/>
        <w:r w:rsidRPr="00267801">
          <w:rPr>
            <w:rStyle w:val="a3"/>
            <w:rFonts w:cs="Calibri Light"/>
            <w:color w:val="00B0F0"/>
          </w:rPr>
          <w:t>/</w:t>
        </w:r>
      </w:hyperlink>
    </w:p>
    <w:p w14:paraId="61E8822B" w14:textId="77777777" w:rsidR="009F1B34" w:rsidRPr="00267801" w:rsidRDefault="009F1B34" w:rsidP="009F1B34">
      <w:pPr>
        <w:autoSpaceDE w:val="0"/>
        <w:autoSpaceDN w:val="0"/>
        <w:adjustRightInd w:val="0"/>
        <w:jc w:val="both"/>
        <w:rPr>
          <w:rFonts w:cs="Calibri Light"/>
          <w:b/>
          <w:bCs/>
          <w:color w:val="1A61A9"/>
        </w:rPr>
      </w:pPr>
    </w:p>
    <w:p w14:paraId="2FD68EE7" w14:textId="77777777" w:rsidR="009F1B34" w:rsidRPr="00267801" w:rsidRDefault="009F1B34" w:rsidP="009F1B34">
      <w:pPr>
        <w:autoSpaceDE w:val="0"/>
        <w:autoSpaceDN w:val="0"/>
        <w:adjustRightInd w:val="0"/>
        <w:jc w:val="both"/>
        <w:rPr>
          <w:rFonts w:cs="Calibri Light"/>
          <w:b/>
          <w:bCs/>
          <w:color w:val="1A61A9"/>
        </w:rPr>
      </w:pPr>
      <w:r w:rsidRPr="00267801">
        <w:rPr>
          <w:rFonts w:cs="Calibri Light"/>
          <w:b/>
          <w:bCs/>
          <w:color w:val="1A61A9"/>
        </w:rPr>
        <w:t xml:space="preserve">Контакты </w:t>
      </w:r>
      <w:r w:rsidRPr="00267801">
        <w:rPr>
          <w:rFonts w:cs="Calibri Light"/>
          <w:b/>
          <w:bCs/>
          <w:color w:val="1A61A9"/>
          <w:lang w:val="en-US"/>
        </w:rPr>
        <w:t>Amadeus</w:t>
      </w:r>
      <w:r w:rsidRPr="00267801">
        <w:rPr>
          <w:rFonts w:cs="Calibri Light"/>
          <w:b/>
          <w:bCs/>
          <w:color w:val="1A61A9"/>
        </w:rPr>
        <w:t xml:space="preserve"> (пресс-служба в России)</w:t>
      </w:r>
    </w:p>
    <w:p w14:paraId="5535013E" w14:textId="77777777" w:rsidR="009F1B34" w:rsidRPr="00267801" w:rsidRDefault="009F1B34" w:rsidP="009F1B34">
      <w:pPr>
        <w:jc w:val="both"/>
        <w:rPr>
          <w:rFonts w:cs="Calibri Light"/>
          <w:lang w:val="en-US"/>
        </w:rPr>
      </w:pPr>
      <w:r w:rsidRPr="00267801">
        <w:rPr>
          <w:rFonts w:cs="Calibri Light"/>
        </w:rPr>
        <w:t>Тел</w:t>
      </w:r>
      <w:r w:rsidRPr="00267801">
        <w:rPr>
          <w:rFonts w:cs="Calibri Light"/>
          <w:lang w:val="en-US"/>
        </w:rPr>
        <w:t>. +7 (495) 788-67-84</w:t>
      </w:r>
    </w:p>
    <w:p w14:paraId="533E1BE3" w14:textId="74C33E29" w:rsidR="009F1B34" w:rsidRPr="00A94360" w:rsidRDefault="009F1B34" w:rsidP="009A53B9">
      <w:pPr>
        <w:jc w:val="both"/>
        <w:rPr>
          <w:rFonts w:cs="Calibri Light"/>
          <w:lang w:val="en-US"/>
        </w:rPr>
      </w:pPr>
      <w:proofErr w:type="gramStart"/>
      <w:r w:rsidRPr="00267801">
        <w:rPr>
          <w:rFonts w:cs="Calibri Light"/>
          <w:lang w:val="fr-FR"/>
        </w:rPr>
        <w:t>Email</w:t>
      </w:r>
      <w:r w:rsidRPr="00267801">
        <w:rPr>
          <w:rFonts w:cs="Calibri Light"/>
          <w:lang w:val="en-US"/>
        </w:rPr>
        <w:t>:</w:t>
      </w:r>
      <w:proofErr w:type="gramEnd"/>
      <w:r w:rsidRPr="00267801">
        <w:rPr>
          <w:rFonts w:cs="Calibri Light"/>
          <w:lang w:val="en-US"/>
        </w:rPr>
        <w:t xml:space="preserve"> </w:t>
      </w:r>
      <w:hyperlink r:id="rId13" w:history="1">
        <w:r w:rsidRPr="00267801">
          <w:rPr>
            <w:rStyle w:val="a3"/>
            <w:rFonts w:cs="Calibri Light"/>
            <w:lang w:val="fr-FR"/>
          </w:rPr>
          <w:t>Amadeus</w:t>
        </w:r>
        <w:r w:rsidRPr="00267801">
          <w:rPr>
            <w:rStyle w:val="a3"/>
            <w:rFonts w:cs="Calibri Light"/>
            <w:lang w:val="en-US"/>
          </w:rPr>
          <w:t>.</w:t>
        </w:r>
        <w:r w:rsidRPr="00267801">
          <w:rPr>
            <w:rStyle w:val="a3"/>
            <w:rFonts w:cs="Calibri Light"/>
            <w:lang w:val="fr-FR"/>
          </w:rPr>
          <w:t>Ru</w:t>
        </w:r>
        <w:r w:rsidRPr="00267801">
          <w:rPr>
            <w:rStyle w:val="a3"/>
            <w:rFonts w:cs="Calibri Light"/>
            <w:lang w:val="en-US"/>
          </w:rPr>
          <w:t>@</w:t>
        </w:r>
        <w:proofErr w:type="spellStart"/>
        <w:r w:rsidRPr="00267801">
          <w:rPr>
            <w:rStyle w:val="a3"/>
            <w:rFonts w:cs="Calibri Light"/>
            <w:lang w:val="fr-FR"/>
          </w:rPr>
          <w:t>grayling</w:t>
        </w:r>
        <w:proofErr w:type="spellEnd"/>
        <w:r w:rsidRPr="00267801">
          <w:rPr>
            <w:rStyle w:val="a3"/>
            <w:rFonts w:cs="Calibri Light"/>
            <w:lang w:val="en-US"/>
          </w:rPr>
          <w:t>.</w:t>
        </w:r>
        <w:proofErr w:type="spellStart"/>
        <w:r w:rsidRPr="00267801">
          <w:rPr>
            <w:rStyle w:val="a3"/>
            <w:rFonts w:cs="Calibri Light"/>
            <w:lang w:val="fr-FR"/>
          </w:rPr>
          <w:t>com</w:t>
        </w:r>
        <w:proofErr w:type="spellEnd"/>
      </w:hyperlink>
      <w:r w:rsidRPr="00267801">
        <w:rPr>
          <w:rFonts w:cs="Calibri Light"/>
          <w:lang w:val="en-US"/>
        </w:rPr>
        <w:t xml:space="preserve"> </w:t>
      </w:r>
    </w:p>
    <w:sectPr w:rsidR="009F1B34" w:rsidRPr="00A94360" w:rsidSect="004E5EC7">
      <w:headerReference w:type="default" r:id="rId14"/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84C03" w14:textId="77777777" w:rsidR="00691F33" w:rsidRDefault="00691F33" w:rsidP="00027775">
      <w:pPr>
        <w:spacing w:after="0" w:line="240" w:lineRule="auto"/>
      </w:pPr>
      <w:r>
        <w:separator/>
      </w:r>
    </w:p>
  </w:endnote>
  <w:endnote w:type="continuationSeparator" w:id="0">
    <w:p w14:paraId="650F7CD1" w14:textId="77777777" w:rsidR="00691F33" w:rsidRDefault="00691F33" w:rsidP="0002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F12AF" w14:textId="77777777" w:rsidR="00691F33" w:rsidRDefault="00691F33" w:rsidP="00027775">
      <w:pPr>
        <w:spacing w:after="0" w:line="240" w:lineRule="auto"/>
      </w:pPr>
      <w:r>
        <w:separator/>
      </w:r>
    </w:p>
  </w:footnote>
  <w:footnote w:type="continuationSeparator" w:id="0">
    <w:p w14:paraId="69174913" w14:textId="77777777" w:rsidR="00691F33" w:rsidRDefault="00691F33" w:rsidP="0002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A1744" w14:textId="41B6BB74" w:rsidR="00027775" w:rsidRDefault="00972AEC">
    <w:pPr>
      <w:pStyle w:val="a7"/>
    </w:pPr>
    <w:r w:rsidRPr="001A4478">
      <w:rPr>
        <w:noProof/>
        <w:lang w:eastAsia="ru-RU"/>
      </w:rPr>
      <w:drawing>
        <wp:anchor distT="0" distB="0" distL="114300" distR="114300" simplePos="0" relativeHeight="251658752" behindDoc="0" locked="0" layoutInCell="1" allowOverlap="1" wp14:anchorId="24594D13" wp14:editId="317DAC57">
          <wp:simplePos x="0" y="0"/>
          <wp:positionH relativeFrom="column">
            <wp:posOffset>4612005</wp:posOffset>
          </wp:positionH>
          <wp:positionV relativeFrom="paragraph">
            <wp:posOffset>0</wp:posOffset>
          </wp:positionV>
          <wp:extent cx="1010920" cy="786486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808" cy="78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FF"/>
        <w:sz w:val="20"/>
        <w:szCs w:val="20"/>
        <w:lang w:eastAsia="ru-RU"/>
      </w:rPr>
      <w:drawing>
        <wp:inline distT="0" distB="0" distL="0" distR="0" wp14:anchorId="357FE1AB" wp14:editId="1A422583">
          <wp:extent cx="2667000" cy="609600"/>
          <wp:effectExtent l="0" t="0" r="0" b="0"/>
          <wp:docPr id="1" name="Рисунок 1" descr="logo-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v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B4301" w14:textId="77777777" w:rsidR="00027775" w:rsidRDefault="00027775">
    <w:pPr>
      <w:pStyle w:val="a7"/>
    </w:pPr>
  </w:p>
  <w:p w14:paraId="5C3632C9" w14:textId="77777777" w:rsidR="00027775" w:rsidRDefault="000277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47CCD"/>
    <w:multiLevelType w:val="hybridMultilevel"/>
    <w:tmpl w:val="754A2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46FE8"/>
    <w:multiLevelType w:val="hybridMultilevel"/>
    <w:tmpl w:val="BD063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06"/>
    <w:rsid w:val="00027775"/>
    <w:rsid w:val="00032B39"/>
    <w:rsid w:val="0005502B"/>
    <w:rsid w:val="000A1D0A"/>
    <w:rsid w:val="000D16BC"/>
    <w:rsid w:val="00104673"/>
    <w:rsid w:val="00106560"/>
    <w:rsid w:val="0016083A"/>
    <w:rsid w:val="00170849"/>
    <w:rsid w:val="001B2A70"/>
    <w:rsid w:val="001B3309"/>
    <w:rsid w:val="001E1B73"/>
    <w:rsid w:val="001E1F86"/>
    <w:rsid w:val="0022648D"/>
    <w:rsid w:val="00280DD2"/>
    <w:rsid w:val="002832B4"/>
    <w:rsid w:val="002C594C"/>
    <w:rsid w:val="002D6479"/>
    <w:rsid w:val="00307E02"/>
    <w:rsid w:val="00333055"/>
    <w:rsid w:val="0035035C"/>
    <w:rsid w:val="0036121F"/>
    <w:rsid w:val="00361555"/>
    <w:rsid w:val="00377F1C"/>
    <w:rsid w:val="003C767B"/>
    <w:rsid w:val="004174F1"/>
    <w:rsid w:val="00443AAD"/>
    <w:rsid w:val="004551BB"/>
    <w:rsid w:val="004766EE"/>
    <w:rsid w:val="004923AF"/>
    <w:rsid w:val="004A0214"/>
    <w:rsid w:val="004A54BE"/>
    <w:rsid w:val="004B3F23"/>
    <w:rsid w:val="004E1206"/>
    <w:rsid w:val="004E5EC7"/>
    <w:rsid w:val="004F730A"/>
    <w:rsid w:val="00504D9D"/>
    <w:rsid w:val="00520D58"/>
    <w:rsid w:val="00521500"/>
    <w:rsid w:val="00525BFE"/>
    <w:rsid w:val="00527E15"/>
    <w:rsid w:val="005360AD"/>
    <w:rsid w:val="005368B3"/>
    <w:rsid w:val="005439EB"/>
    <w:rsid w:val="00554C83"/>
    <w:rsid w:val="00581D08"/>
    <w:rsid w:val="005877EF"/>
    <w:rsid w:val="005C23CB"/>
    <w:rsid w:val="005E1F0F"/>
    <w:rsid w:val="00623A7C"/>
    <w:rsid w:val="0066039C"/>
    <w:rsid w:val="00675732"/>
    <w:rsid w:val="00691F33"/>
    <w:rsid w:val="00692584"/>
    <w:rsid w:val="006B467A"/>
    <w:rsid w:val="006C4769"/>
    <w:rsid w:val="006D72D8"/>
    <w:rsid w:val="006E4AD6"/>
    <w:rsid w:val="00704591"/>
    <w:rsid w:val="007046C4"/>
    <w:rsid w:val="00704BB1"/>
    <w:rsid w:val="00707CBD"/>
    <w:rsid w:val="00715EE9"/>
    <w:rsid w:val="00716817"/>
    <w:rsid w:val="007305D8"/>
    <w:rsid w:val="00776FAB"/>
    <w:rsid w:val="00781538"/>
    <w:rsid w:val="00797877"/>
    <w:rsid w:val="00797CF8"/>
    <w:rsid w:val="007B1D5B"/>
    <w:rsid w:val="007B222B"/>
    <w:rsid w:val="007C1075"/>
    <w:rsid w:val="007C5176"/>
    <w:rsid w:val="007F5001"/>
    <w:rsid w:val="007F5A5A"/>
    <w:rsid w:val="00807EFA"/>
    <w:rsid w:val="0083696D"/>
    <w:rsid w:val="008636C2"/>
    <w:rsid w:val="00874FBA"/>
    <w:rsid w:val="00881422"/>
    <w:rsid w:val="00890A14"/>
    <w:rsid w:val="008A791D"/>
    <w:rsid w:val="009055F7"/>
    <w:rsid w:val="00926B02"/>
    <w:rsid w:val="00933D93"/>
    <w:rsid w:val="00934133"/>
    <w:rsid w:val="009350C5"/>
    <w:rsid w:val="00972AEC"/>
    <w:rsid w:val="0098541E"/>
    <w:rsid w:val="00991119"/>
    <w:rsid w:val="00992B70"/>
    <w:rsid w:val="009A53B9"/>
    <w:rsid w:val="009A642F"/>
    <w:rsid w:val="009B057C"/>
    <w:rsid w:val="009C2127"/>
    <w:rsid w:val="009E03F7"/>
    <w:rsid w:val="009F1B34"/>
    <w:rsid w:val="009F7FE0"/>
    <w:rsid w:val="00A85D48"/>
    <w:rsid w:val="00A94360"/>
    <w:rsid w:val="00AA58BB"/>
    <w:rsid w:val="00AC3814"/>
    <w:rsid w:val="00AE7B48"/>
    <w:rsid w:val="00B1115D"/>
    <w:rsid w:val="00B11CB5"/>
    <w:rsid w:val="00B30FB0"/>
    <w:rsid w:val="00B319B3"/>
    <w:rsid w:val="00B73C10"/>
    <w:rsid w:val="00B777A1"/>
    <w:rsid w:val="00B83A78"/>
    <w:rsid w:val="00BA38C9"/>
    <w:rsid w:val="00BA3DE9"/>
    <w:rsid w:val="00BA776D"/>
    <w:rsid w:val="00BC0383"/>
    <w:rsid w:val="00BD15D0"/>
    <w:rsid w:val="00BE1500"/>
    <w:rsid w:val="00BE6967"/>
    <w:rsid w:val="00BF2F1F"/>
    <w:rsid w:val="00C2637D"/>
    <w:rsid w:val="00C41690"/>
    <w:rsid w:val="00C43BDC"/>
    <w:rsid w:val="00C45324"/>
    <w:rsid w:val="00C748EB"/>
    <w:rsid w:val="00CB7720"/>
    <w:rsid w:val="00CF2B7E"/>
    <w:rsid w:val="00D034DE"/>
    <w:rsid w:val="00D31CCA"/>
    <w:rsid w:val="00D42C2D"/>
    <w:rsid w:val="00D54B1D"/>
    <w:rsid w:val="00D651DF"/>
    <w:rsid w:val="00D74C0E"/>
    <w:rsid w:val="00D76F14"/>
    <w:rsid w:val="00D778B7"/>
    <w:rsid w:val="00DB5046"/>
    <w:rsid w:val="00E1054A"/>
    <w:rsid w:val="00E232C2"/>
    <w:rsid w:val="00E36B8A"/>
    <w:rsid w:val="00E522F5"/>
    <w:rsid w:val="00E577B8"/>
    <w:rsid w:val="00EA3590"/>
    <w:rsid w:val="00EB4077"/>
    <w:rsid w:val="00EE65B6"/>
    <w:rsid w:val="00F0388F"/>
    <w:rsid w:val="00F2645C"/>
    <w:rsid w:val="00F300CF"/>
    <w:rsid w:val="00F44DAE"/>
    <w:rsid w:val="00F479E7"/>
    <w:rsid w:val="00F61FAF"/>
    <w:rsid w:val="00F650F4"/>
    <w:rsid w:val="00F70A21"/>
    <w:rsid w:val="00F9487A"/>
    <w:rsid w:val="00FC5A39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8722E"/>
  <w15:docId w15:val="{0A6BB2FA-10B3-4C30-936E-89797E49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2A70"/>
    <w:rPr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B2A70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715E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F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7775"/>
  </w:style>
  <w:style w:type="paragraph" w:styleId="a9">
    <w:name w:val="footer"/>
    <w:basedOn w:val="a"/>
    <w:link w:val="aa"/>
    <w:uiPriority w:val="99"/>
    <w:unhideWhenUsed/>
    <w:rsid w:val="0002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7775"/>
  </w:style>
  <w:style w:type="character" w:styleId="ab">
    <w:name w:val="annotation reference"/>
    <w:basedOn w:val="a0"/>
    <w:uiPriority w:val="99"/>
    <w:semiHidden/>
    <w:unhideWhenUsed/>
    <w:rsid w:val="00AA58B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58B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58B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58B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58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deus.com/blog" TargetMode="External"/><Relationship Id="rId13" Type="http://schemas.openxmlformats.org/officeDocument/2006/relationships/hyperlink" Target="mailto:Amadeus.Ru@grayl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deus.ru" TargetMode="External"/><Relationship Id="rId12" Type="http://schemas.openxmlformats.org/officeDocument/2006/relationships/hyperlink" Target="https://www.facebook.com/AmadeusRussi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04511.D90DB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madeusITGrou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36DF4.1E2B052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Limberg</dc:creator>
  <cp:keywords/>
  <dc:description/>
  <cp:lastModifiedBy>Ekaterina Grigoryan</cp:lastModifiedBy>
  <cp:revision>3</cp:revision>
  <cp:lastPrinted>2017-12-05T12:15:00Z</cp:lastPrinted>
  <dcterms:created xsi:type="dcterms:W3CDTF">2017-12-06T07:41:00Z</dcterms:created>
  <dcterms:modified xsi:type="dcterms:W3CDTF">2017-12-06T07:45:00Z</dcterms:modified>
</cp:coreProperties>
</file>